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21" w:rsidRDefault="00C6203D" w:rsidP="00C6203D">
      <w:pPr>
        <w:spacing w:after="240" w:line="240" w:lineRule="auto"/>
        <w:outlineLvl w:val="0"/>
        <w:rPr>
          <w:rFonts w:ascii="Marmelad" w:eastAsia="Times New Roman" w:hAnsi="Marmelad" w:cs="Arial"/>
          <w:i/>
          <w:iCs/>
          <w:caps/>
          <w:color w:val="5400A7"/>
          <w:kern w:val="36"/>
          <w:sz w:val="32"/>
          <w:szCs w:val="32"/>
          <w:lang w:eastAsia="ru-RU"/>
        </w:rPr>
      </w:pPr>
      <w:r>
        <w:rPr>
          <w:rFonts w:ascii="Marmelad" w:eastAsia="Times New Roman" w:hAnsi="Marmelad" w:cs="Arial"/>
          <w:i/>
          <w:iCs/>
          <w:caps/>
          <w:color w:val="5400A7"/>
          <w:kern w:val="36"/>
          <w:sz w:val="32"/>
          <w:szCs w:val="32"/>
          <w:lang w:eastAsia="ru-RU"/>
        </w:rPr>
        <w:t xml:space="preserve">                  </w:t>
      </w:r>
    </w:p>
    <w:p w:rsidR="00E03221" w:rsidRDefault="00E03221" w:rsidP="00C6203D">
      <w:pPr>
        <w:spacing w:after="240" w:line="240" w:lineRule="auto"/>
        <w:outlineLvl w:val="0"/>
        <w:rPr>
          <w:rFonts w:ascii="Marmelad" w:eastAsia="Times New Roman" w:hAnsi="Marmelad" w:cs="Arial"/>
          <w:i/>
          <w:iCs/>
          <w:caps/>
          <w:color w:val="5400A7"/>
          <w:kern w:val="36"/>
          <w:sz w:val="32"/>
          <w:szCs w:val="32"/>
          <w:lang w:eastAsia="ru-RU"/>
        </w:rPr>
      </w:pPr>
    </w:p>
    <w:p w:rsidR="00E03221" w:rsidRDefault="00E03221" w:rsidP="00C6203D">
      <w:pPr>
        <w:spacing w:after="240" w:line="240" w:lineRule="auto"/>
        <w:outlineLvl w:val="0"/>
        <w:rPr>
          <w:rFonts w:ascii="Marmelad" w:eastAsia="Times New Roman" w:hAnsi="Marmelad" w:cs="Arial"/>
          <w:i/>
          <w:iCs/>
          <w:caps/>
          <w:color w:val="5400A7"/>
          <w:kern w:val="36"/>
          <w:sz w:val="32"/>
          <w:szCs w:val="32"/>
          <w:lang w:eastAsia="ru-RU"/>
        </w:rPr>
      </w:pPr>
      <w:r w:rsidRPr="00E03221">
        <w:rPr>
          <w:rFonts w:ascii="Marmelad" w:eastAsia="Times New Roman" w:hAnsi="Marmelad" w:cs="Arial"/>
          <w:i/>
          <w:iCs/>
          <w:caps/>
          <w:noProof/>
          <w:color w:val="5400A7"/>
          <w:kern w:val="36"/>
          <w:sz w:val="32"/>
          <w:szCs w:val="32"/>
          <w:lang w:eastAsia="ru-RU"/>
        </w:rPr>
        <w:drawing>
          <wp:inline distT="0" distB="0" distL="0" distR="0">
            <wp:extent cx="5940425" cy="6099341"/>
            <wp:effectExtent l="0" t="0" r="3175" b="0"/>
            <wp:docPr id="1" name="Рисунок 1" descr="F:\Desktop\сайт Наташа\спорт\титульник здоровь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сайт Наташа\спорт\титульник здоровье.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6099341"/>
                    </a:xfrm>
                    <a:prstGeom prst="rect">
                      <a:avLst/>
                    </a:prstGeom>
                    <a:noFill/>
                    <a:ln>
                      <a:noFill/>
                    </a:ln>
                  </pic:spPr>
                </pic:pic>
              </a:graphicData>
            </a:graphic>
          </wp:inline>
        </w:drawing>
      </w:r>
    </w:p>
    <w:p w:rsidR="00E03221" w:rsidRDefault="00E03221" w:rsidP="00C6203D">
      <w:pPr>
        <w:spacing w:after="240" w:line="240" w:lineRule="auto"/>
        <w:outlineLvl w:val="0"/>
        <w:rPr>
          <w:rFonts w:ascii="Marmelad" w:eastAsia="Times New Roman" w:hAnsi="Marmelad" w:cs="Arial"/>
          <w:i/>
          <w:iCs/>
          <w:caps/>
          <w:color w:val="5400A7"/>
          <w:kern w:val="36"/>
          <w:sz w:val="32"/>
          <w:szCs w:val="32"/>
          <w:lang w:eastAsia="ru-RU"/>
        </w:rPr>
      </w:pPr>
    </w:p>
    <w:p w:rsidR="00E03221" w:rsidRDefault="00E03221" w:rsidP="00C6203D">
      <w:pPr>
        <w:spacing w:after="240" w:line="240" w:lineRule="auto"/>
        <w:outlineLvl w:val="0"/>
        <w:rPr>
          <w:rFonts w:ascii="Marmelad" w:eastAsia="Times New Roman" w:hAnsi="Marmelad" w:cs="Arial"/>
          <w:i/>
          <w:iCs/>
          <w:caps/>
          <w:color w:val="5400A7"/>
          <w:kern w:val="36"/>
          <w:sz w:val="32"/>
          <w:szCs w:val="32"/>
          <w:lang w:eastAsia="ru-RU"/>
        </w:rPr>
      </w:pPr>
    </w:p>
    <w:p w:rsidR="00E03221" w:rsidRDefault="00E03221" w:rsidP="00C6203D">
      <w:pPr>
        <w:spacing w:after="240" w:line="240" w:lineRule="auto"/>
        <w:outlineLvl w:val="0"/>
        <w:rPr>
          <w:rFonts w:ascii="Marmelad" w:eastAsia="Times New Roman" w:hAnsi="Marmelad" w:cs="Arial"/>
          <w:i/>
          <w:iCs/>
          <w:caps/>
          <w:color w:val="5400A7"/>
          <w:kern w:val="36"/>
          <w:sz w:val="32"/>
          <w:szCs w:val="32"/>
          <w:lang w:eastAsia="ru-RU"/>
        </w:rPr>
      </w:pPr>
    </w:p>
    <w:p w:rsidR="00C6203D" w:rsidRPr="00C6203D" w:rsidRDefault="00E03221" w:rsidP="00C6203D">
      <w:pPr>
        <w:spacing w:after="240" w:line="240" w:lineRule="auto"/>
        <w:outlineLvl w:val="0"/>
        <w:rPr>
          <w:rFonts w:ascii="Marmelad" w:eastAsia="Times New Roman" w:hAnsi="Marmelad" w:cs="Arial"/>
          <w:i/>
          <w:iCs/>
          <w:caps/>
          <w:color w:val="5400A7"/>
          <w:kern w:val="36"/>
          <w:sz w:val="32"/>
          <w:szCs w:val="32"/>
          <w:lang w:eastAsia="ru-RU"/>
        </w:rPr>
      </w:pPr>
      <w:r>
        <w:rPr>
          <w:rFonts w:ascii="Marmelad" w:eastAsia="Times New Roman" w:hAnsi="Marmelad" w:cs="Arial"/>
          <w:i/>
          <w:iCs/>
          <w:caps/>
          <w:color w:val="5400A7"/>
          <w:kern w:val="36"/>
          <w:sz w:val="32"/>
          <w:szCs w:val="32"/>
          <w:lang w:eastAsia="ru-RU"/>
        </w:rPr>
        <w:t xml:space="preserve">            </w:t>
      </w:r>
      <w:r w:rsidR="00C6203D">
        <w:rPr>
          <w:rFonts w:ascii="Marmelad" w:eastAsia="Times New Roman" w:hAnsi="Marmelad" w:cs="Arial"/>
          <w:i/>
          <w:iCs/>
          <w:caps/>
          <w:color w:val="5400A7"/>
          <w:kern w:val="36"/>
          <w:sz w:val="32"/>
          <w:szCs w:val="32"/>
          <w:lang w:eastAsia="ru-RU"/>
        </w:rPr>
        <w:t xml:space="preserve">  </w:t>
      </w:r>
      <w:bookmarkStart w:id="0" w:name="_GoBack"/>
      <w:bookmarkEnd w:id="0"/>
    </w:p>
    <w:p w:rsidR="00C6203D" w:rsidRPr="00C6203D" w:rsidRDefault="00C6203D" w:rsidP="00C6203D">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6203D" w:rsidRPr="00C6203D" w:rsidRDefault="00C6203D" w:rsidP="00C6203D">
      <w:pPr>
        <w:spacing w:before="100" w:beforeAutospacing="1" w:after="0" w:line="276" w:lineRule="auto"/>
        <w:ind w:firstLine="708"/>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18"/>
          <w:lang w:eastAsia="ru-RU"/>
        </w:rPr>
        <w:lastRenderedPageBreak/>
        <w:t>Здоровье ребёнка с первых дней жизни зависит от того микросоциума, который его окружает. Это обстоятельство налагает на членов семьи, и в первую очередь на родителей, особую ответственность. Часто знания родителей о мерах по сохранению и укреплению здоровья не согласуются с их действиями. Ценностные ориентации относительно значимости здоровья не актуальны и в этой связи не реализованы в повседневной жизни родителей.</w:t>
      </w:r>
    </w:p>
    <w:p w:rsidR="00C6203D" w:rsidRPr="00C6203D" w:rsidRDefault="00C6203D" w:rsidP="00C6203D">
      <w:pPr>
        <w:spacing w:before="100" w:beforeAutospacing="1" w:after="0" w:line="276" w:lineRule="auto"/>
        <w:ind w:firstLine="708"/>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Федеральный государственный образовательный стандарт </w:t>
      </w:r>
      <w:r w:rsidRPr="00C6203D">
        <w:rPr>
          <w:rFonts w:ascii="Cambria" w:eastAsia="Times New Roman" w:hAnsi="Cambria" w:cs="Arial"/>
          <w:bCs/>
          <w:color w:val="000000"/>
          <w:sz w:val="24"/>
          <w:szCs w:val="24"/>
          <w:lang w:eastAsia="ru-RU"/>
        </w:rPr>
        <w:t>дошкольного образования</w:t>
      </w:r>
      <w:r w:rsidRPr="00C6203D">
        <w:rPr>
          <w:rFonts w:ascii="Cambria" w:eastAsia="Times New Roman" w:hAnsi="Cambria" w:cs="Arial"/>
          <w:color w:val="000000"/>
          <w:sz w:val="24"/>
          <w:szCs w:val="24"/>
          <w:lang w:eastAsia="ru-RU"/>
        </w:rPr>
        <w:t xml:space="preserve"> определяет </w:t>
      </w:r>
      <w:r w:rsidRPr="00C6203D">
        <w:rPr>
          <w:rFonts w:ascii="Cambria" w:eastAsia="Times New Roman" w:hAnsi="Cambria" w:cs="Arial"/>
          <w:b/>
          <w:i/>
          <w:color w:val="000000"/>
          <w:sz w:val="24"/>
          <w:szCs w:val="24"/>
          <w:lang w:eastAsia="ru-RU"/>
        </w:rPr>
        <w:t>требования:</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Поддержка родителей в воспитании детей, охране и укреплении их </w:t>
      </w:r>
      <w:r w:rsidRPr="00C6203D">
        <w:rPr>
          <w:rFonts w:ascii="Cambria" w:eastAsia="Times New Roman" w:hAnsi="Cambria" w:cs="Arial"/>
          <w:b/>
          <w:bCs/>
          <w:color w:val="000000"/>
          <w:sz w:val="24"/>
          <w:szCs w:val="24"/>
          <w:lang w:eastAsia="ru-RU"/>
        </w:rPr>
        <w:t>здоровья</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Вовлечение семей непосредственно в </w:t>
      </w:r>
      <w:r w:rsidRPr="00C6203D">
        <w:rPr>
          <w:rFonts w:ascii="Cambria" w:eastAsia="Times New Roman" w:hAnsi="Cambria" w:cs="Arial"/>
          <w:b/>
          <w:bCs/>
          <w:color w:val="000000"/>
          <w:sz w:val="24"/>
          <w:szCs w:val="24"/>
          <w:lang w:eastAsia="ru-RU"/>
        </w:rPr>
        <w:t>образовательную деятельность</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Защита детей от всех </w:t>
      </w:r>
      <w:r w:rsidRPr="00C6203D">
        <w:rPr>
          <w:rFonts w:ascii="Cambria" w:eastAsia="Times New Roman" w:hAnsi="Cambria" w:cs="Arial"/>
          <w:b/>
          <w:bCs/>
          <w:color w:val="000000"/>
          <w:sz w:val="24"/>
          <w:szCs w:val="24"/>
          <w:lang w:eastAsia="ru-RU"/>
        </w:rPr>
        <w:t>форм</w:t>
      </w:r>
      <w:r w:rsidRPr="00C6203D">
        <w:rPr>
          <w:rFonts w:ascii="Cambria" w:eastAsia="Times New Roman" w:hAnsi="Cambria" w:cs="Arial"/>
          <w:color w:val="000000"/>
          <w:sz w:val="24"/>
          <w:szCs w:val="24"/>
          <w:lang w:eastAsia="ru-RU"/>
        </w:rPr>
        <w:t xml:space="preserve"> физического и психического насилия.</w:t>
      </w:r>
    </w:p>
    <w:p w:rsidR="00C6203D" w:rsidRPr="00C6203D" w:rsidRDefault="00C6203D" w:rsidP="00C6203D">
      <w:pPr>
        <w:spacing w:before="100" w:beforeAutospacing="1" w:after="0" w:line="276" w:lineRule="auto"/>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b/>
          <w:bCs/>
          <w:color w:val="000000"/>
          <w:sz w:val="24"/>
          <w:szCs w:val="24"/>
          <w:lang w:eastAsia="ru-RU"/>
        </w:rPr>
        <w:t> </w:t>
      </w:r>
    </w:p>
    <w:p w:rsidR="00C6203D" w:rsidRPr="00C6203D" w:rsidRDefault="00C6203D" w:rsidP="00C6203D">
      <w:pPr>
        <w:spacing w:before="100" w:beforeAutospacing="1" w:after="0" w:line="276" w:lineRule="auto"/>
        <w:ind w:firstLine="708"/>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bCs/>
          <w:color w:val="000000"/>
          <w:sz w:val="24"/>
          <w:szCs w:val="24"/>
          <w:lang w:eastAsia="ru-RU"/>
        </w:rPr>
        <w:t>Здоровье</w:t>
      </w:r>
      <w:r w:rsidRPr="00C6203D">
        <w:rPr>
          <w:rFonts w:ascii="Cambria" w:eastAsia="Times New Roman" w:hAnsi="Cambria" w:cs="Arial"/>
          <w:color w:val="000000"/>
          <w:sz w:val="24"/>
          <w:szCs w:val="24"/>
          <w:lang w:eastAsia="ru-RU"/>
        </w:rPr>
        <w:t xml:space="preserve"> – это базовая ценность и необходимое условие полноценного физического и социального развития ребёнка. </w:t>
      </w:r>
      <w:r w:rsidRPr="00C6203D">
        <w:rPr>
          <w:rFonts w:ascii="Cambria" w:eastAsia="Times New Roman" w:hAnsi="Cambria" w:cs="Arial"/>
          <w:bCs/>
          <w:color w:val="000000"/>
          <w:sz w:val="24"/>
          <w:szCs w:val="24"/>
          <w:lang w:eastAsia="ru-RU"/>
        </w:rPr>
        <w:t>Дошкольное</w:t>
      </w:r>
      <w:r w:rsidRPr="00C6203D">
        <w:rPr>
          <w:rFonts w:ascii="Cambria" w:eastAsia="Times New Roman" w:hAnsi="Cambria" w:cs="Arial"/>
          <w:color w:val="000000"/>
          <w:sz w:val="24"/>
          <w:szCs w:val="24"/>
          <w:lang w:eastAsia="ru-RU"/>
        </w:rPr>
        <w:t xml:space="preserve"> детство – период интенсивного роста и развития организма, адаптации его к влияниям природной и социальной среды. Состояние </w:t>
      </w:r>
      <w:r w:rsidRPr="00C6203D">
        <w:rPr>
          <w:rFonts w:ascii="Cambria" w:eastAsia="Times New Roman" w:hAnsi="Cambria" w:cs="Arial"/>
          <w:bCs/>
          <w:color w:val="000000"/>
          <w:sz w:val="24"/>
          <w:szCs w:val="24"/>
          <w:lang w:eastAsia="ru-RU"/>
        </w:rPr>
        <w:t>здоровья</w:t>
      </w:r>
      <w:r w:rsidRPr="00C6203D">
        <w:rPr>
          <w:rFonts w:ascii="Cambria" w:eastAsia="Times New Roman" w:hAnsi="Cambria" w:cs="Arial"/>
          <w:color w:val="000000"/>
          <w:sz w:val="24"/>
          <w:szCs w:val="24"/>
          <w:lang w:eastAsia="ru-RU"/>
        </w:rPr>
        <w:t xml:space="preserve"> во многом определяет развитие личности ребёнка, успешность его социализации, </w:t>
      </w:r>
      <w:r w:rsidRPr="00C6203D">
        <w:rPr>
          <w:rFonts w:ascii="Cambria" w:eastAsia="Times New Roman" w:hAnsi="Cambria" w:cs="Arial"/>
          <w:bCs/>
          <w:color w:val="000000"/>
          <w:sz w:val="24"/>
          <w:szCs w:val="24"/>
          <w:lang w:eastAsia="ru-RU"/>
        </w:rPr>
        <w:t>формирование</w:t>
      </w:r>
      <w:r w:rsidRPr="00C6203D">
        <w:rPr>
          <w:rFonts w:ascii="Cambria" w:eastAsia="Times New Roman" w:hAnsi="Cambria" w:cs="Arial"/>
          <w:color w:val="000000"/>
          <w:sz w:val="24"/>
          <w:szCs w:val="24"/>
          <w:lang w:eastAsia="ru-RU"/>
        </w:rPr>
        <w:t xml:space="preserve"> полноценного физического и психического статуса на всех последующих этапах развития. Поэтому задачи сохранения и укрепления </w:t>
      </w:r>
      <w:r w:rsidRPr="00C6203D">
        <w:rPr>
          <w:rFonts w:ascii="Cambria" w:eastAsia="Times New Roman" w:hAnsi="Cambria" w:cs="Arial"/>
          <w:bCs/>
          <w:color w:val="000000"/>
          <w:sz w:val="24"/>
          <w:szCs w:val="24"/>
          <w:lang w:eastAsia="ru-RU"/>
        </w:rPr>
        <w:t>здоровья</w:t>
      </w:r>
      <w:r w:rsidRPr="00C6203D">
        <w:rPr>
          <w:rFonts w:ascii="Cambria" w:eastAsia="Times New Roman" w:hAnsi="Cambria" w:cs="Arial"/>
          <w:color w:val="000000"/>
          <w:sz w:val="24"/>
          <w:szCs w:val="24"/>
          <w:lang w:eastAsia="ru-RU"/>
        </w:rPr>
        <w:t xml:space="preserve"> детей - самые актуальные. Во многом </w:t>
      </w:r>
      <w:r w:rsidRPr="00C6203D">
        <w:rPr>
          <w:rFonts w:ascii="Cambria" w:eastAsia="Times New Roman" w:hAnsi="Cambria" w:cs="Arial"/>
          <w:bCs/>
          <w:color w:val="000000"/>
          <w:sz w:val="24"/>
          <w:szCs w:val="24"/>
          <w:lang w:eastAsia="ru-RU"/>
        </w:rPr>
        <w:t>здоровье</w:t>
      </w:r>
      <w:r w:rsidRPr="00C6203D">
        <w:rPr>
          <w:rFonts w:ascii="Cambria" w:eastAsia="Times New Roman" w:hAnsi="Cambria" w:cs="Arial"/>
          <w:color w:val="000000"/>
          <w:sz w:val="24"/>
          <w:szCs w:val="24"/>
          <w:lang w:eastAsia="ru-RU"/>
        </w:rPr>
        <w:t xml:space="preserve"> ребенка зависит от взрослых – родителей и педагогов. Федеральный государственный образовательный стандарт </w:t>
      </w:r>
      <w:r w:rsidRPr="00C6203D">
        <w:rPr>
          <w:rFonts w:ascii="Cambria" w:eastAsia="Times New Roman" w:hAnsi="Cambria" w:cs="Arial"/>
          <w:bCs/>
          <w:color w:val="000000"/>
          <w:sz w:val="24"/>
          <w:szCs w:val="24"/>
          <w:lang w:eastAsia="ru-RU"/>
        </w:rPr>
        <w:t>дошкольного образования</w:t>
      </w:r>
      <w:r w:rsidRPr="00C6203D">
        <w:rPr>
          <w:rFonts w:ascii="Cambria" w:eastAsia="Times New Roman" w:hAnsi="Cambria" w:cs="Arial"/>
          <w:color w:val="000000"/>
          <w:sz w:val="24"/>
          <w:szCs w:val="24"/>
          <w:lang w:eastAsia="ru-RU"/>
        </w:rPr>
        <w:t xml:space="preserve"> ориентирует на решение следующих задач:</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Cambria" w:eastAsia="Cambria" w:hAnsi="Cambria" w:cs="Cambria"/>
          <w:b/>
          <w:color w:val="000000"/>
          <w:sz w:val="19"/>
          <w:szCs w:val="24"/>
          <w:lang w:eastAsia="ru-RU"/>
        </w:rPr>
        <w:t>1.</w:t>
      </w:r>
      <w:r w:rsidRPr="00C6203D">
        <w:rPr>
          <w:rFonts w:ascii="Times New Roman" w:eastAsia="Cambria" w:hAnsi="Times New Roman" w:cs="Times New Roman"/>
          <w:b/>
          <w:color w:val="000000"/>
          <w:sz w:val="14"/>
          <w:szCs w:val="14"/>
          <w:lang w:eastAsia="ru-RU"/>
        </w:rPr>
        <w:t xml:space="preserve">      </w:t>
      </w:r>
      <w:proofErr w:type="gramStart"/>
      <w:r w:rsidRPr="00C6203D">
        <w:rPr>
          <w:rFonts w:ascii="Cambria" w:eastAsia="Times New Roman" w:hAnsi="Cambria" w:cs="Arial"/>
          <w:color w:val="000000"/>
          <w:sz w:val="24"/>
          <w:szCs w:val="24"/>
          <w:lang w:eastAsia="ru-RU"/>
        </w:rPr>
        <w:t>охраны</w:t>
      </w:r>
      <w:proofErr w:type="gramEnd"/>
      <w:r w:rsidRPr="00C6203D">
        <w:rPr>
          <w:rFonts w:ascii="Cambria" w:eastAsia="Times New Roman" w:hAnsi="Cambria" w:cs="Arial"/>
          <w:color w:val="000000"/>
          <w:sz w:val="24"/>
          <w:szCs w:val="24"/>
          <w:lang w:eastAsia="ru-RU"/>
        </w:rPr>
        <w:t xml:space="preserve"> и укрепления физического и психического </w:t>
      </w:r>
      <w:r w:rsidRPr="00C6203D">
        <w:rPr>
          <w:rFonts w:ascii="Cambria" w:eastAsia="Times New Roman" w:hAnsi="Cambria" w:cs="Arial"/>
          <w:b/>
          <w:bCs/>
          <w:color w:val="000000"/>
          <w:sz w:val="24"/>
          <w:szCs w:val="24"/>
          <w:lang w:eastAsia="ru-RU"/>
        </w:rPr>
        <w:t>здоровья детей</w:t>
      </w:r>
      <w:r w:rsidRPr="00C6203D">
        <w:rPr>
          <w:rFonts w:ascii="Cambria" w:eastAsia="Times New Roman" w:hAnsi="Cambria" w:cs="Arial"/>
          <w:color w:val="000000"/>
          <w:sz w:val="24"/>
          <w:szCs w:val="24"/>
          <w:lang w:eastAsia="ru-RU"/>
        </w:rPr>
        <w:t>, в том числе их эмоционального благополучия;</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Cambria" w:eastAsia="Cambria" w:hAnsi="Cambria" w:cs="Cambria"/>
          <w:b/>
          <w:color w:val="000000"/>
          <w:sz w:val="19"/>
          <w:szCs w:val="24"/>
          <w:lang w:eastAsia="ru-RU"/>
        </w:rPr>
        <w:t>2.</w:t>
      </w:r>
      <w:r w:rsidRPr="00C6203D">
        <w:rPr>
          <w:rFonts w:ascii="Times New Roman" w:eastAsia="Cambria" w:hAnsi="Times New Roman" w:cs="Times New Roman"/>
          <w:b/>
          <w:color w:val="000000"/>
          <w:sz w:val="14"/>
          <w:szCs w:val="14"/>
          <w:lang w:eastAsia="ru-RU"/>
        </w:rPr>
        <w:t xml:space="preserve">      </w:t>
      </w:r>
      <w:proofErr w:type="gramStart"/>
      <w:r w:rsidRPr="00C6203D">
        <w:rPr>
          <w:rFonts w:ascii="Cambria" w:eastAsia="Times New Roman" w:hAnsi="Cambria" w:cs="Arial"/>
          <w:color w:val="000000"/>
          <w:sz w:val="24"/>
          <w:szCs w:val="24"/>
          <w:lang w:eastAsia="ru-RU"/>
        </w:rPr>
        <w:t>создания</w:t>
      </w:r>
      <w:proofErr w:type="gramEnd"/>
      <w:r w:rsidRPr="00C6203D">
        <w:rPr>
          <w:rFonts w:ascii="Cambria" w:eastAsia="Times New Roman" w:hAnsi="Cambria" w:cs="Arial"/>
          <w:color w:val="000000"/>
          <w:sz w:val="24"/>
          <w:szCs w:val="24"/>
          <w:lang w:eastAsia="ru-RU"/>
        </w:rPr>
        <w:t xml:space="preserve"> благоприятных условий развития детей в соответствии с их возрастными и индивидуальными особенностями и склонностями, развитию способностей и творческого потенциала каждого ребенка;</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Cambria" w:eastAsia="Cambria" w:hAnsi="Cambria" w:cs="Cambria"/>
          <w:b/>
          <w:color w:val="000000"/>
          <w:sz w:val="19"/>
          <w:szCs w:val="24"/>
          <w:lang w:eastAsia="ru-RU"/>
        </w:rPr>
        <w:t>3.</w:t>
      </w:r>
      <w:r w:rsidRPr="00C6203D">
        <w:rPr>
          <w:rFonts w:ascii="Times New Roman" w:eastAsia="Cambria" w:hAnsi="Times New Roman" w:cs="Times New Roman"/>
          <w:b/>
          <w:color w:val="000000"/>
          <w:sz w:val="14"/>
          <w:szCs w:val="14"/>
          <w:lang w:eastAsia="ru-RU"/>
        </w:rPr>
        <w:t xml:space="preserve">      </w:t>
      </w:r>
      <w:proofErr w:type="gramStart"/>
      <w:r w:rsidRPr="00C6203D">
        <w:rPr>
          <w:rFonts w:ascii="Cambria" w:eastAsia="Times New Roman" w:hAnsi="Cambria" w:cs="Arial"/>
          <w:b/>
          <w:bCs/>
          <w:color w:val="000000"/>
          <w:sz w:val="24"/>
          <w:szCs w:val="24"/>
          <w:lang w:eastAsia="ru-RU"/>
        </w:rPr>
        <w:t>формирования</w:t>
      </w:r>
      <w:proofErr w:type="gramEnd"/>
      <w:r w:rsidRPr="00C6203D">
        <w:rPr>
          <w:rFonts w:ascii="Cambria" w:eastAsia="Times New Roman" w:hAnsi="Cambria" w:cs="Arial"/>
          <w:color w:val="000000"/>
          <w:sz w:val="24"/>
          <w:szCs w:val="24"/>
          <w:lang w:eastAsia="ru-RU"/>
        </w:rPr>
        <w:t xml:space="preserve"> общей культуры личности детей, в том числе ценностей </w:t>
      </w:r>
      <w:r w:rsidRPr="00C6203D">
        <w:rPr>
          <w:rFonts w:ascii="Cambria" w:eastAsia="Times New Roman" w:hAnsi="Cambria" w:cs="Arial"/>
          <w:b/>
          <w:bCs/>
          <w:color w:val="000000"/>
          <w:sz w:val="24"/>
          <w:szCs w:val="24"/>
          <w:lang w:eastAsia="ru-RU"/>
        </w:rPr>
        <w:t>здорового образа жизни</w:t>
      </w:r>
      <w:r w:rsidRPr="00C6203D">
        <w:rPr>
          <w:rFonts w:ascii="Cambria" w:eastAsia="Times New Roman" w:hAnsi="Cambria" w:cs="Arial"/>
          <w:color w:val="000000"/>
          <w:sz w:val="24"/>
          <w:szCs w:val="24"/>
          <w:lang w:eastAsia="ru-RU"/>
        </w:rPr>
        <w:t xml:space="preserve">, развития их социальных, нравственных, эстетических, интеллектуальных, физических качеств, инициативности, самостоятельности и ответственности ребенка, </w:t>
      </w:r>
      <w:r w:rsidRPr="00C6203D">
        <w:rPr>
          <w:rFonts w:ascii="Cambria" w:eastAsia="Times New Roman" w:hAnsi="Cambria" w:cs="Arial"/>
          <w:b/>
          <w:bCs/>
          <w:color w:val="000000"/>
          <w:sz w:val="24"/>
          <w:szCs w:val="24"/>
          <w:lang w:eastAsia="ru-RU"/>
        </w:rPr>
        <w:t>формирования</w:t>
      </w:r>
      <w:r w:rsidRPr="00C6203D">
        <w:rPr>
          <w:rFonts w:ascii="Cambria" w:eastAsia="Times New Roman" w:hAnsi="Cambria" w:cs="Arial"/>
          <w:color w:val="000000"/>
          <w:sz w:val="24"/>
          <w:szCs w:val="24"/>
          <w:lang w:eastAsia="ru-RU"/>
        </w:rPr>
        <w:t xml:space="preserve"> предпосылок учебной деятельности.</w:t>
      </w:r>
    </w:p>
    <w:p w:rsidR="00C6203D" w:rsidRPr="00C6203D" w:rsidRDefault="00C6203D" w:rsidP="00C6203D">
      <w:pPr>
        <w:spacing w:before="100" w:beforeAutospacing="1" w:after="0" w:line="276" w:lineRule="auto"/>
        <w:ind w:firstLine="360"/>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Значит, </w:t>
      </w:r>
      <w:r w:rsidRPr="00C6203D">
        <w:rPr>
          <w:rFonts w:ascii="Cambria" w:eastAsia="Times New Roman" w:hAnsi="Cambria" w:cs="Arial"/>
          <w:b/>
          <w:bCs/>
          <w:color w:val="000000"/>
          <w:sz w:val="24"/>
          <w:szCs w:val="24"/>
          <w:lang w:eastAsia="ru-RU"/>
        </w:rPr>
        <w:t>здоровье дошкольника</w:t>
      </w:r>
      <w:r w:rsidRPr="00C6203D">
        <w:rPr>
          <w:rFonts w:ascii="Cambria" w:eastAsia="Times New Roman" w:hAnsi="Cambria" w:cs="Arial"/>
          <w:color w:val="000000"/>
          <w:sz w:val="24"/>
          <w:szCs w:val="24"/>
          <w:lang w:eastAsia="ru-RU"/>
        </w:rPr>
        <w:t xml:space="preserve"> полностью на нашей совести. Поэтому в центре работы по воспитанию </w:t>
      </w:r>
      <w:r w:rsidRPr="00C6203D">
        <w:rPr>
          <w:rFonts w:ascii="Cambria" w:eastAsia="Times New Roman" w:hAnsi="Cambria" w:cs="Arial"/>
          <w:b/>
          <w:bCs/>
          <w:color w:val="000000"/>
          <w:sz w:val="24"/>
          <w:szCs w:val="24"/>
          <w:lang w:eastAsia="ru-RU"/>
        </w:rPr>
        <w:t>здорового ребёнка и приобщения его к здоровому образу жизни должны быть семья</w:t>
      </w:r>
      <w:r w:rsidRPr="00C6203D">
        <w:rPr>
          <w:rFonts w:ascii="Cambria" w:eastAsia="Times New Roman" w:hAnsi="Cambria" w:cs="Arial"/>
          <w:color w:val="000000"/>
          <w:sz w:val="24"/>
          <w:szCs w:val="24"/>
          <w:lang w:eastAsia="ru-RU"/>
        </w:rPr>
        <w:t xml:space="preserve"> и детский сад – основные социальные структуры, определяющие уровень </w:t>
      </w:r>
      <w:r w:rsidRPr="00C6203D">
        <w:rPr>
          <w:rFonts w:ascii="Cambria" w:eastAsia="Times New Roman" w:hAnsi="Cambria" w:cs="Arial"/>
          <w:b/>
          <w:bCs/>
          <w:color w:val="000000"/>
          <w:sz w:val="24"/>
          <w:szCs w:val="24"/>
          <w:lang w:eastAsia="ru-RU"/>
        </w:rPr>
        <w:t>здоровья ребенка</w:t>
      </w:r>
      <w:r w:rsidRPr="00C6203D">
        <w:rPr>
          <w:rFonts w:ascii="Cambria" w:eastAsia="Times New Roman" w:hAnsi="Cambria" w:cs="Arial"/>
          <w:color w:val="000000"/>
          <w:sz w:val="24"/>
          <w:szCs w:val="24"/>
          <w:lang w:eastAsia="ru-RU"/>
        </w:rPr>
        <w:t xml:space="preserve">. В связи с чем необходимо объединить усилия педагогов и родителей воспитанников, найти </w:t>
      </w:r>
      <w:r w:rsidRPr="00C6203D">
        <w:rPr>
          <w:rFonts w:ascii="Cambria" w:eastAsia="Times New Roman" w:hAnsi="Cambria" w:cs="Arial"/>
          <w:b/>
          <w:bCs/>
          <w:color w:val="000000"/>
          <w:sz w:val="24"/>
          <w:szCs w:val="24"/>
          <w:lang w:eastAsia="ru-RU"/>
        </w:rPr>
        <w:t>эффективные формы взаимодействия</w:t>
      </w:r>
      <w:r w:rsidRPr="00C6203D">
        <w:rPr>
          <w:rFonts w:ascii="Cambria" w:eastAsia="Times New Roman" w:hAnsi="Cambria" w:cs="Arial"/>
          <w:color w:val="000000"/>
          <w:sz w:val="24"/>
          <w:szCs w:val="24"/>
          <w:lang w:eastAsia="ru-RU"/>
        </w:rPr>
        <w:t xml:space="preserve"> по воспитанию культуры </w:t>
      </w:r>
      <w:r w:rsidRPr="00C6203D">
        <w:rPr>
          <w:rFonts w:ascii="Cambria" w:eastAsia="Times New Roman" w:hAnsi="Cambria" w:cs="Arial"/>
          <w:b/>
          <w:bCs/>
          <w:color w:val="000000"/>
          <w:sz w:val="24"/>
          <w:szCs w:val="24"/>
          <w:lang w:eastAsia="ru-RU"/>
        </w:rPr>
        <w:t>здоровья ребенка</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b/>
          <w:bCs/>
          <w:color w:val="000000"/>
          <w:sz w:val="24"/>
          <w:szCs w:val="24"/>
          <w:lang w:eastAsia="ru-RU"/>
        </w:rPr>
        <w:t>приобщения его к здоровому образу жизни</w:t>
      </w:r>
      <w:r w:rsidRPr="00C6203D">
        <w:rPr>
          <w:rFonts w:ascii="Cambria" w:eastAsia="Times New Roman" w:hAnsi="Cambria" w:cs="Arial"/>
          <w:color w:val="000000"/>
          <w:sz w:val="24"/>
          <w:szCs w:val="24"/>
          <w:lang w:eastAsia="ru-RU"/>
        </w:rPr>
        <w:t xml:space="preserve">. </w:t>
      </w:r>
    </w:p>
    <w:p w:rsidR="00C6203D" w:rsidRPr="00C6203D" w:rsidRDefault="00C6203D" w:rsidP="00C6203D">
      <w:pPr>
        <w:spacing w:before="100" w:beforeAutospacing="1" w:after="0" w:line="276" w:lineRule="auto"/>
        <w:ind w:firstLine="360"/>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Педагогический коллектив ставит задачи в работе с родителями:</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lastRenderedPageBreak/>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Планирование модели сотрудничества детского сада и </w:t>
      </w:r>
      <w:r w:rsidRPr="00C6203D">
        <w:rPr>
          <w:rFonts w:ascii="Cambria" w:eastAsia="Times New Roman" w:hAnsi="Cambria" w:cs="Arial"/>
          <w:b/>
          <w:bCs/>
          <w:color w:val="000000"/>
          <w:sz w:val="24"/>
          <w:szCs w:val="24"/>
          <w:lang w:eastAsia="ru-RU"/>
        </w:rPr>
        <w:t>семьи по формированию осознанного</w:t>
      </w:r>
      <w:r w:rsidRPr="00C6203D">
        <w:rPr>
          <w:rFonts w:ascii="Cambria" w:eastAsia="Times New Roman" w:hAnsi="Cambria" w:cs="Arial"/>
          <w:color w:val="000000"/>
          <w:sz w:val="24"/>
          <w:szCs w:val="24"/>
          <w:lang w:eastAsia="ru-RU"/>
        </w:rPr>
        <w:t xml:space="preserve">, бережного отношения к </w:t>
      </w:r>
      <w:r w:rsidRPr="00C6203D">
        <w:rPr>
          <w:rFonts w:ascii="Cambria" w:eastAsia="Times New Roman" w:hAnsi="Cambria" w:cs="Arial"/>
          <w:b/>
          <w:bCs/>
          <w:color w:val="000000"/>
          <w:sz w:val="24"/>
          <w:szCs w:val="24"/>
          <w:lang w:eastAsia="ru-RU"/>
        </w:rPr>
        <w:t>здоровью детей</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Повышение психолого-педагогической культуры родителей, повышение роли </w:t>
      </w:r>
      <w:r w:rsidRPr="00C6203D">
        <w:rPr>
          <w:rFonts w:ascii="Cambria" w:eastAsia="Times New Roman" w:hAnsi="Cambria" w:cs="Arial"/>
          <w:b/>
          <w:bCs/>
          <w:color w:val="000000"/>
          <w:sz w:val="24"/>
          <w:szCs w:val="24"/>
          <w:lang w:eastAsia="ru-RU"/>
        </w:rPr>
        <w:t>семьи</w:t>
      </w:r>
      <w:r w:rsidRPr="00C6203D">
        <w:rPr>
          <w:rFonts w:ascii="Cambria" w:eastAsia="Times New Roman" w:hAnsi="Cambria" w:cs="Arial"/>
          <w:color w:val="000000"/>
          <w:sz w:val="24"/>
          <w:szCs w:val="24"/>
          <w:lang w:eastAsia="ru-RU"/>
        </w:rPr>
        <w:t xml:space="preserve"> в физическом воспитании и укреплении </w:t>
      </w:r>
      <w:r w:rsidRPr="00C6203D">
        <w:rPr>
          <w:rFonts w:ascii="Cambria" w:eastAsia="Times New Roman" w:hAnsi="Cambria" w:cs="Arial"/>
          <w:b/>
          <w:bCs/>
          <w:color w:val="000000"/>
          <w:sz w:val="24"/>
          <w:szCs w:val="24"/>
          <w:lang w:eastAsia="ru-RU"/>
        </w:rPr>
        <w:t>здоровья детей</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Изучение, обобщение, распространение лучшего опыта семейного воспитания по вопросам укрепления </w:t>
      </w:r>
      <w:r w:rsidRPr="00C6203D">
        <w:rPr>
          <w:rFonts w:ascii="Cambria" w:eastAsia="Times New Roman" w:hAnsi="Cambria" w:cs="Arial"/>
          <w:b/>
          <w:bCs/>
          <w:color w:val="000000"/>
          <w:sz w:val="24"/>
          <w:szCs w:val="24"/>
          <w:lang w:eastAsia="ru-RU"/>
        </w:rPr>
        <w:t>здоровья детей</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b/>
          <w:bCs/>
          <w:color w:val="000000"/>
          <w:sz w:val="24"/>
          <w:szCs w:val="24"/>
          <w:lang w:eastAsia="ru-RU"/>
        </w:rPr>
        <w:t>Формирование</w:t>
      </w:r>
      <w:r w:rsidRPr="00C6203D">
        <w:rPr>
          <w:rFonts w:ascii="Cambria" w:eastAsia="Times New Roman" w:hAnsi="Cambria" w:cs="Arial"/>
          <w:color w:val="000000"/>
          <w:sz w:val="24"/>
          <w:szCs w:val="24"/>
          <w:lang w:eastAsia="ru-RU"/>
        </w:rPr>
        <w:t xml:space="preserve"> у родителей и детей практических умений и навыков в области физического воспитания и укрепления </w:t>
      </w:r>
      <w:r w:rsidRPr="00C6203D">
        <w:rPr>
          <w:rFonts w:ascii="Cambria" w:eastAsia="Times New Roman" w:hAnsi="Cambria" w:cs="Arial"/>
          <w:b/>
          <w:bCs/>
          <w:color w:val="000000"/>
          <w:sz w:val="24"/>
          <w:szCs w:val="24"/>
          <w:lang w:eastAsia="ru-RU"/>
        </w:rPr>
        <w:t>здоровья</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Пополнение материальной базы ДОУ спортивным и медицинским оборудованием с учетом требований ФГОС ДО. </w:t>
      </w:r>
    </w:p>
    <w:p w:rsidR="00C6203D" w:rsidRPr="00C6203D" w:rsidRDefault="00C6203D" w:rsidP="00C6203D">
      <w:pPr>
        <w:spacing w:before="100" w:beforeAutospacing="1" w:after="0" w:line="276" w:lineRule="auto"/>
        <w:ind w:firstLine="708"/>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В работе с родителями по повышению их психолого-педагогической культуры и включению их в совместный педагогический процесс очень важно учитывать положения, которые определяют содержание всей работы, ее организацию и результативность:</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Индивидуальный подход к каждому ребёнку и каждой </w:t>
      </w:r>
      <w:r w:rsidRPr="00C6203D">
        <w:rPr>
          <w:rFonts w:ascii="Cambria" w:eastAsia="Times New Roman" w:hAnsi="Cambria" w:cs="Arial"/>
          <w:b/>
          <w:bCs/>
          <w:color w:val="000000"/>
          <w:sz w:val="24"/>
          <w:szCs w:val="24"/>
          <w:lang w:eastAsia="ru-RU"/>
        </w:rPr>
        <w:t>семье</w:t>
      </w:r>
      <w:r w:rsidRPr="00C6203D">
        <w:rPr>
          <w:rFonts w:ascii="Cambria" w:eastAsia="Times New Roman" w:hAnsi="Cambria" w:cs="Arial"/>
          <w:color w:val="000000"/>
          <w:sz w:val="24"/>
          <w:szCs w:val="24"/>
          <w:lang w:eastAsia="ru-RU"/>
        </w:rPr>
        <w:t xml:space="preserve"> на основе учёта состояния </w:t>
      </w:r>
      <w:r w:rsidRPr="00C6203D">
        <w:rPr>
          <w:rFonts w:ascii="Cambria" w:eastAsia="Times New Roman" w:hAnsi="Cambria" w:cs="Arial"/>
          <w:b/>
          <w:bCs/>
          <w:color w:val="000000"/>
          <w:sz w:val="24"/>
          <w:szCs w:val="24"/>
          <w:lang w:eastAsia="ru-RU"/>
        </w:rPr>
        <w:t>здоровья ребенка</w:t>
      </w:r>
      <w:r w:rsidRPr="00C6203D">
        <w:rPr>
          <w:rFonts w:ascii="Cambria" w:eastAsia="Times New Roman" w:hAnsi="Cambria" w:cs="Arial"/>
          <w:color w:val="000000"/>
          <w:sz w:val="24"/>
          <w:szCs w:val="24"/>
          <w:lang w:eastAsia="ru-RU"/>
        </w:rPr>
        <w:t xml:space="preserve">, интересов и способностей всей </w:t>
      </w:r>
      <w:r w:rsidRPr="00C6203D">
        <w:rPr>
          <w:rFonts w:ascii="Cambria" w:eastAsia="Times New Roman" w:hAnsi="Cambria" w:cs="Arial"/>
          <w:b/>
          <w:bCs/>
          <w:color w:val="000000"/>
          <w:sz w:val="24"/>
          <w:szCs w:val="24"/>
          <w:lang w:eastAsia="ru-RU"/>
        </w:rPr>
        <w:t>семьи</w:t>
      </w:r>
      <w:r w:rsidRPr="00C6203D">
        <w:rPr>
          <w:rFonts w:ascii="Cambria" w:eastAsia="Times New Roman" w:hAnsi="Cambria" w:cs="Arial"/>
          <w:color w:val="000000"/>
          <w:sz w:val="24"/>
          <w:szCs w:val="24"/>
          <w:lang w:eastAsia="ru-RU"/>
        </w:rPr>
        <w:t>, семейного уклада, традиций.</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b/>
          <w:bCs/>
          <w:color w:val="000000"/>
          <w:sz w:val="24"/>
          <w:szCs w:val="24"/>
          <w:lang w:eastAsia="ru-RU"/>
        </w:rPr>
        <w:t>Взаимное доверие и взаимопомощь</w:t>
      </w:r>
      <w:r w:rsidRPr="00C6203D">
        <w:rPr>
          <w:rFonts w:ascii="Cambria" w:eastAsia="Times New Roman" w:hAnsi="Cambria" w:cs="Arial"/>
          <w:color w:val="000000"/>
          <w:sz w:val="24"/>
          <w:szCs w:val="24"/>
          <w:lang w:eastAsia="ru-RU"/>
        </w:rPr>
        <w:t xml:space="preserve"> педагогов и родителей. Укрепление авторитета педагогов в </w:t>
      </w:r>
      <w:r w:rsidRPr="00C6203D">
        <w:rPr>
          <w:rFonts w:ascii="Cambria" w:eastAsia="Times New Roman" w:hAnsi="Cambria" w:cs="Arial"/>
          <w:b/>
          <w:bCs/>
          <w:color w:val="000000"/>
          <w:sz w:val="24"/>
          <w:szCs w:val="24"/>
          <w:lang w:eastAsia="ru-RU"/>
        </w:rPr>
        <w:t>семье</w:t>
      </w:r>
      <w:r w:rsidRPr="00C6203D">
        <w:rPr>
          <w:rFonts w:ascii="Cambria" w:eastAsia="Times New Roman" w:hAnsi="Cambria" w:cs="Arial"/>
          <w:color w:val="000000"/>
          <w:sz w:val="24"/>
          <w:szCs w:val="24"/>
          <w:lang w:eastAsia="ru-RU"/>
        </w:rPr>
        <w:t xml:space="preserve"> и родителей в детском саду. Ориентация всех субъектов </w:t>
      </w:r>
      <w:r w:rsidRPr="00C6203D">
        <w:rPr>
          <w:rFonts w:ascii="Cambria" w:eastAsia="Times New Roman" w:hAnsi="Cambria" w:cs="Arial"/>
          <w:b/>
          <w:bCs/>
          <w:color w:val="000000"/>
          <w:sz w:val="24"/>
          <w:szCs w:val="24"/>
          <w:lang w:eastAsia="ru-RU"/>
        </w:rPr>
        <w:t>образовательного процесса на здоровье</w:t>
      </w:r>
      <w:r w:rsidRPr="00C6203D">
        <w:rPr>
          <w:rFonts w:ascii="Cambria" w:eastAsia="Times New Roman" w:hAnsi="Cambria" w:cs="Arial"/>
          <w:color w:val="000000"/>
          <w:sz w:val="24"/>
          <w:szCs w:val="24"/>
          <w:lang w:eastAsia="ru-RU"/>
        </w:rPr>
        <w:t xml:space="preserve"> ребенка как ценности.</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 xml:space="preserve">Соблюдение преемственности и единства требований, что достигается, если цели и задачи воспитания </w:t>
      </w:r>
      <w:r w:rsidRPr="00C6203D">
        <w:rPr>
          <w:rFonts w:ascii="Cambria" w:eastAsia="Times New Roman" w:hAnsi="Cambria" w:cs="Arial"/>
          <w:b/>
          <w:bCs/>
          <w:color w:val="000000"/>
          <w:sz w:val="24"/>
          <w:szCs w:val="24"/>
          <w:lang w:eastAsia="ru-RU"/>
        </w:rPr>
        <w:t>здорового ребёнка и приобщения</w:t>
      </w:r>
      <w:r w:rsidRPr="00C6203D">
        <w:rPr>
          <w:rFonts w:ascii="Cambria" w:eastAsia="Times New Roman" w:hAnsi="Cambria" w:cs="Arial"/>
          <w:color w:val="000000"/>
          <w:sz w:val="24"/>
          <w:szCs w:val="24"/>
          <w:lang w:eastAsia="ru-RU"/>
        </w:rPr>
        <w:t xml:space="preserve"> его к ЗОЖ хорошо поняты не только педагогам, но и родителям, когда </w:t>
      </w:r>
      <w:r w:rsidRPr="00C6203D">
        <w:rPr>
          <w:rFonts w:ascii="Cambria" w:eastAsia="Times New Roman" w:hAnsi="Cambria" w:cs="Arial"/>
          <w:b/>
          <w:bCs/>
          <w:color w:val="000000"/>
          <w:sz w:val="24"/>
          <w:szCs w:val="24"/>
          <w:lang w:eastAsia="ru-RU"/>
        </w:rPr>
        <w:t>семья</w:t>
      </w:r>
      <w:r w:rsidRPr="00C6203D">
        <w:rPr>
          <w:rFonts w:ascii="Cambria" w:eastAsia="Times New Roman" w:hAnsi="Cambria" w:cs="Arial"/>
          <w:color w:val="000000"/>
          <w:sz w:val="24"/>
          <w:szCs w:val="24"/>
          <w:lang w:eastAsia="ru-RU"/>
        </w:rPr>
        <w:t xml:space="preserve"> знакома с основным содержанием, методами и приёмами физкультурно-</w:t>
      </w:r>
      <w:r w:rsidRPr="00C6203D">
        <w:rPr>
          <w:rFonts w:ascii="Cambria" w:eastAsia="Times New Roman" w:hAnsi="Cambria" w:cs="Arial"/>
          <w:b/>
          <w:bCs/>
          <w:color w:val="000000"/>
          <w:sz w:val="24"/>
          <w:szCs w:val="24"/>
          <w:lang w:eastAsia="ru-RU"/>
        </w:rPr>
        <w:t>оздоровительной</w:t>
      </w:r>
      <w:r w:rsidRPr="00C6203D">
        <w:rPr>
          <w:rFonts w:ascii="Cambria" w:eastAsia="Times New Roman" w:hAnsi="Cambria" w:cs="Arial"/>
          <w:color w:val="000000"/>
          <w:sz w:val="24"/>
          <w:szCs w:val="24"/>
          <w:lang w:eastAsia="ru-RU"/>
        </w:rPr>
        <w:t xml:space="preserve"> работы в детском саду, а педагоги используют лучший опыт семейного воспитания. </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color w:val="000000"/>
          <w:sz w:val="24"/>
          <w:szCs w:val="24"/>
          <w:lang w:eastAsia="ru-RU"/>
        </w:rPr>
        <w:t>Систематичность и последовательность работы.</w:t>
      </w:r>
    </w:p>
    <w:p w:rsidR="00C6203D" w:rsidRPr="00C6203D" w:rsidRDefault="00C6203D" w:rsidP="00C6203D">
      <w:pPr>
        <w:spacing w:before="100" w:beforeAutospacing="1" w:after="0" w:line="276" w:lineRule="auto"/>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Условиями </w:t>
      </w:r>
      <w:r w:rsidRPr="00C6203D">
        <w:rPr>
          <w:rFonts w:ascii="Cambria" w:eastAsia="Times New Roman" w:hAnsi="Cambria" w:cs="Arial"/>
          <w:b/>
          <w:bCs/>
          <w:color w:val="000000"/>
          <w:sz w:val="24"/>
          <w:szCs w:val="24"/>
          <w:lang w:eastAsia="ru-RU"/>
        </w:rPr>
        <w:t>эффективного</w:t>
      </w:r>
      <w:r w:rsidRPr="00C6203D">
        <w:rPr>
          <w:rFonts w:ascii="Cambria" w:eastAsia="Times New Roman" w:hAnsi="Cambria" w:cs="Arial"/>
          <w:color w:val="000000"/>
          <w:sz w:val="24"/>
          <w:szCs w:val="24"/>
          <w:lang w:eastAsia="ru-RU"/>
        </w:rPr>
        <w:t xml:space="preserve"> сотрудничества с родителями являются:</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Cambria" w:eastAsia="Cambria" w:hAnsi="Cambria" w:cs="Cambria"/>
          <w:b/>
          <w:color w:val="000000"/>
          <w:sz w:val="19"/>
          <w:szCs w:val="24"/>
          <w:lang w:eastAsia="ru-RU"/>
        </w:rPr>
        <w:t>1.</w:t>
      </w:r>
      <w:r w:rsidRPr="00C6203D">
        <w:rPr>
          <w:rFonts w:ascii="Times New Roman" w:eastAsia="Cambria" w:hAnsi="Times New Roman" w:cs="Times New Roman"/>
          <w:b/>
          <w:color w:val="000000"/>
          <w:sz w:val="14"/>
          <w:szCs w:val="14"/>
          <w:lang w:eastAsia="ru-RU"/>
        </w:rPr>
        <w:t xml:space="preserve">      </w:t>
      </w:r>
      <w:r w:rsidRPr="00C6203D">
        <w:rPr>
          <w:rFonts w:ascii="Cambria" w:eastAsia="Times New Roman" w:hAnsi="Cambria" w:cs="Arial"/>
          <w:color w:val="000000"/>
          <w:sz w:val="24"/>
          <w:szCs w:val="24"/>
          <w:lang w:eastAsia="ru-RU"/>
        </w:rPr>
        <w:t xml:space="preserve">Наличие системы работы </w:t>
      </w:r>
      <w:r w:rsidRPr="00C6203D">
        <w:rPr>
          <w:rFonts w:ascii="Cambria" w:eastAsia="Times New Roman" w:hAnsi="Cambria" w:cs="Arial"/>
          <w:b/>
          <w:bCs/>
          <w:color w:val="000000"/>
          <w:sz w:val="24"/>
          <w:szCs w:val="24"/>
          <w:lang w:eastAsia="ru-RU"/>
        </w:rPr>
        <w:t>дошкольного образовательного</w:t>
      </w:r>
      <w:r w:rsidRPr="00C6203D">
        <w:rPr>
          <w:rFonts w:ascii="Cambria" w:eastAsia="Times New Roman" w:hAnsi="Cambria" w:cs="Arial"/>
          <w:color w:val="000000"/>
          <w:sz w:val="24"/>
          <w:szCs w:val="24"/>
          <w:lang w:eastAsia="ru-RU"/>
        </w:rPr>
        <w:t xml:space="preserve"> учреждения по основным направлениям </w:t>
      </w:r>
      <w:r w:rsidRPr="00C6203D">
        <w:rPr>
          <w:rFonts w:ascii="Cambria" w:eastAsia="Times New Roman" w:hAnsi="Cambria" w:cs="Arial"/>
          <w:b/>
          <w:bCs/>
          <w:color w:val="000000"/>
          <w:sz w:val="24"/>
          <w:szCs w:val="24"/>
          <w:lang w:eastAsia="ru-RU"/>
        </w:rPr>
        <w:t>приобщения дошкольников к здоровому образу жизни</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Cambria" w:eastAsia="Cambria" w:hAnsi="Cambria" w:cs="Cambria"/>
          <w:b/>
          <w:color w:val="000000"/>
          <w:sz w:val="19"/>
          <w:szCs w:val="24"/>
          <w:lang w:eastAsia="ru-RU"/>
        </w:rPr>
        <w:t>2.</w:t>
      </w:r>
      <w:r w:rsidRPr="00C6203D">
        <w:rPr>
          <w:rFonts w:ascii="Times New Roman" w:eastAsia="Cambria" w:hAnsi="Times New Roman" w:cs="Times New Roman"/>
          <w:b/>
          <w:color w:val="000000"/>
          <w:sz w:val="14"/>
          <w:szCs w:val="14"/>
          <w:lang w:eastAsia="ru-RU"/>
        </w:rPr>
        <w:t xml:space="preserve">      </w:t>
      </w:r>
      <w:r w:rsidRPr="00C6203D">
        <w:rPr>
          <w:rFonts w:ascii="Cambria" w:eastAsia="Times New Roman" w:hAnsi="Cambria" w:cs="Arial"/>
          <w:color w:val="000000"/>
          <w:sz w:val="24"/>
          <w:szCs w:val="24"/>
          <w:lang w:eastAsia="ru-RU"/>
        </w:rPr>
        <w:t xml:space="preserve">Компетентность педагогов ДОУ в вопросах сохранения, укрепления и </w:t>
      </w:r>
      <w:r w:rsidRPr="00C6203D">
        <w:rPr>
          <w:rFonts w:ascii="Cambria" w:eastAsia="Times New Roman" w:hAnsi="Cambria" w:cs="Arial"/>
          <w:b/>
          <w:bCs/>
          <w:color w:val="000000"/>
          <w:sz w:val="24"/>
          <w:szCs w:val="24"/>
          <w:lang w:eastAsia="ru-RU"/>
        </w:rPr>
        <w:t>формирования здоровья дошкольников</w:t>
      </w:r>
      <w:r w:rsidRPr="00C6203D">
        <w:rPr>
          <w:rFonts w:ascii="Cambria" w:eastAsia="Times New Roman" w:hAnsi="Cambria" w:cs="Arial"/>
          <w:color w:val="000000"/>
          <w:sz w:val="24"/>
          <w:szCs w:val="24"/>
          <w:lang w:eastAsia="ru-RU"/>
        </w:rPr>
        <w:t>, в т. ч. коммуникативной компетенции.</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Cambria" w:eastAsia="Cambria" w:hAnsi="Cambria" w:cs="Cambria"/>
          <w:b/>
          <w:color w:val="000000"/>
          <w:sz w:val="19"/>
          <w:szCs w:val="24"/>
          <w:lang w:eastAsia="ru-RU"/>
        </w:rPr>
        <w:t>3.</w:t>
      </w:r>
      <w:r w:rsidRPr="00C6203D">
        <w:rPr>
          <w:rFonts w:ascii="Times New Roman" w:eastAsia="Cambria" w:hAnsi="Times New Roman" w:cs="Times New Roman"/>
          <w:b/>
          <w:color w:val="000000"/>
          <w:sz w:val="14"/>
          <w:szCs w:val="14"/>
          <w:lang w:eastAsia="ru-RU"/>
        </w:rPr>
        <w:t xml:space="preserve">      </w:t>
      </w:r>
      <w:r w:rsidRPr="00C6203D">
        <w:rPr>
          <w:rFonts w:ascii="Cambria" w:eastAsia="Times New Roman" w:hAnsi="Cambria" w:cs="Arial"/>
          <w:color w:val="000000"/>
          <w:sz w:val="24"/>
          <w:szCs w:val="24"/>
          <w:lang w:eastAsia="ru-RU"/>
        </w:rPr>
        <w:t>Дифференцированный подход ДОУ к работе с родителями.</w:t>
      </w:r>
    </w:p>
    <w:p w:rsidR="00C6203D" w:rsidRPr="00C6203D" w:rsidRDefault="00C6203D" w:rsidP="00C6203D">
      <w:pPr>
        <w:spacing w:before="100" w:beforeAutospacing="1" w:after="0" w:line="276" w:lineRule="auto"/>
        <w:ind w:firstLine="708"/>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В соответствии с этими положениями и условиями в детском саду используются </w:t>
      </w:r>
      <w:r w:rsidRPr="00C6203D">
        <w:rPr>
          <w:rFonts w:ascii="Cambria" w:eastAsia="Times New Roman" w:hAnsi="Cambria" w:cs="Arial"/>
          <w:b/>
          <w:bCs/>
          <w:color w:val="000000"/>
          <w:sz w:val="24"/>
          <w:szCs w:val="24"/>
          <w:lang w:eastAsia="ru-RU"/>
        </w:rPr>
        <w:t>разнообразные формы работы с семьёй</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b/>
          <w:bCs/>
          <w:color w:val="000000"/>
          <w:sz w:val="24"/>
          <w:szCs w:val="24"/>
          <w:lang w:eastAsia="ru-RU"/>
        </w:rPr>
        <w:t>Информационно-аналитические</w:t>
      </w:r>
      <w:r w:rsidRPr="00C6203D">
        <w:rPr>
          <w:rFonts w:ascii="Cambria" w:eastAsia="Times New Roman" w:hAnsi="Cambria" w:cs="Arial"/>
          <w:color w:val="000000"/>
          <w:sz w:val="24"/>
          <w:szCs w:val="24"/>
          <w:lang w:eastAsia="ru-RU"/>
        </w:rPr>
        <w:t xml:space="preserve">: индивидуальные беседы, индивидуальные консультации воспитателя или специалиста, анкетирование, социологические опросы и др., что позволяет проанализировать условия и </w:t>
      </w:r>
      <w:r w:rsidRPr="00C6203D">
        <w:rPr>
          <w:rFonts w:ascii="Cambria" w:eastAsia="Times New Roman" w:hAnsi="Cambria" w:cs="Arial"/>
          <w:b/>
          <w:bCs/>
          <w:color w:val="000000"/>
          <w:sz w:val="24"/>
          <w:szCs w:val="24"/>
          <w:lang w:eastAsia="ru-RU"/>
        </w:rPr>
        <w:t>образ жизни</w:t>
      </w:r>
      <w:r w:rsidRPr="00C6203D">
        <w:rPr>
          <w:rFonts w:ascii="Cambria" w:eastAsia="Times New Roman" w:hAnsi="Cambria" w:cs="Arial"/>
          <w:color w:val="000000"/>
          <w:sz w:val="24"/>
          <w:szCs w:val="24"/>
          <w:lang w:eastAsia="ru-RU"/>
        </w:rPr>
        <w:t xml:space="preserve"> семей воспитанников ДОУ, спланировать дифференцированную работу. </w:t>
      </w:r>
    </w:p>
    <w:p w:rsidR="00C6203D" w:rsidRPr="00C6203D" w:rsidRDefault="00C6203D" w:rsidP="00C6203D">
      <w:pPr>
        <w:spacing w:before="100" w:beforeAutospacing="1" w:after="0" w:line="276" w:lineRule="auto"/>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Чтобы обеспечить гармоничное развитие ребенка, его полноценную социализацию, физическую подготовку, а также успешный переход к новой ступени – обучению в школе, педагогам и родителям важно быть партнерами в деле </w:t>
      </w:r>
      <w:r w:rsidRPr="00C6203D">
        <w:rPr>
          <w:rFonts w:ascii="Cambria" w:eastAsia="Times New Roman" w:hAnsi="Cambria" w:cs="Arial"/>
          <w:b/>
          <w:bCs/>
          <w:color w:val="000000"/>
          <w:sz w:val="24"/>
          <w:szCs w:val="24"/>
          <w:lang w:eastAsia="ru-RU"/>
        </w:rPr>
        <w:t xml:space="preserve">образования и </w:t>
      </w:r>
      <w:r w:rsidRPr="00C6203D">
        <w:rPr>
          <w:rFonts w:ascii="Cambria" w:eastAsia="Times New Roman" w:hAnsi="Cambria" w:cs="Arial"/>
          <w:b/>
          <w:bCs/>
          <w:color w:val="000000"/>
          <w:sz w:val="24"/>
          <w:szCs w:val="24"/>
          <w:lang w:eastAsia="ru-RU"/>
        </w:rPr>
        <w:lastRenderedPageBreak/>
        <w:t>воспитания</w:t>
      </w:r>
      <w:r w:rsidRPr="00C6203D">
        <w:rPr>
          <w:rFonts w:ascii="Cambria" w:eastAsia="Times New Roman" w:hAnsi="Cambria" w:cs="Arial"/>
          <w:color w:val="000000"/>
          <w:sz w:val="24"/>
          <w:szCs w:val="24"/>
          <w:lang w:eastAsia="ru-RU"/>
        </w:rPr>
        <w:t xml:space="preserve">, понимать друг друга, говорить на одном языке, идти в одном направлении. Детский сад – первый социальный институт, первое </w:t>
      </w:r>
      <w:r w:rsidRPr="00C6203D">
        <w:rPr>
          <w:rFonts w:ascii="Cambria" w:eastAsia="Times New Roman" w:hAnsi="Cambria" w:cs="Arial"/>
          <w:b/>
          <w:bCs/>
          <w:color w:val="000000"/>
          <w:sz w:val="24"/>
          <w:szCs w:val="24"/>
          <w:lang w:eastAsia="ru-RU"/>
        </w:rPr>
        <w:t>образовательное учреждение</w:t>
      </w:r>
      <w:r w:rsidRPr="00C6203D">
        <w:rPr>
          <w:rFonts w:ascii="Cambria" w:eastAsia="Times New Roman" w:hAnsi="Cambria" w:cs="Arial"/>
          <w:color w:val="000000"/>
          <w:sz w:val="24"/>
          <w:szCs w:val="24"/>
          <w:lang w:eastAsia="ru-RU"/>
        </w:rPr>
        <w:t xml:space="preserve">, с которым вступает в контакт </w:t>
      </w:r>
      <w:r w:rsidRPr="00C6203D">
        <w:rPr>
          <w:rFonts w:ascii="Cambria" w:eastAsia="Times New Roman" w:hAnsi="Cambria" w:cs="Arial"/>
          <w:b/>
          <w:bCs/>
          <w:color w:val="000000"/>
          <w:sz w:val="24"/>
          <w:szCs w:val="24"/>
          <w:lang w:eastAsia="ru-RU"/>
        </w:rPr>
        <w:t>семья</w:t>
      </w:r>
      <w:r w:rsidRPr="00C6203D">
        <w:rPr>
          <w:rFonts w:ascii="Cambria" w:eastAsia="Times New Roman" w:hAnsi="Cambria" w:cs="Arial"/>
          <w:color w:val="000000"/>
          <w:sz w:val="24"/>
          <w:szCs w:val="24"/>
          <w:lang w:eastAsia="ru-RU"/>
        </w:rPr>
        <w:t xml:space="preserve">. Родители имеют уникальную возможность получить грамотную консультацию специалистов – руководителя ДОУ, медицинской сестры, врача, педагога-психолога, учителя-логопеда, музыкального руководителя, старшего воспитателя. Консультации планируются на учебный год. Предусматриваются наглядные и </w:t>
      </w:r>
      <w:r w:rsidRPr="00C6203D">
        <w:rPr>
          <w:rFonts w:ascii="Cambria" w:eastAsia="Times New Roman" w:hAnsi="Cambria" w:cs="Arial"/>
          <w:color w:val="000000"/>
          <w:sz w:val="24"/>
          <w:szCs w:val="24"/>
          <w:u w:val="single"/>
          <w:lang w:eastAsia="ru-RU"/>
        </w:rPr>
        <w:t>устные</w:t>
      </w:r>
      <w:r w:rsidRPr="00C6203D">
        <w:rPr>
          <w:rFonts w:ascii="Cambria" w:eastAsia="Times New Roman" w:hAnsi="Cambria" w:cs="Arial"/>
          <w:color w:val="000000"/>
          <w:sz w:val="24"/>
          <w:szCs w:val="24"/>
          <w:lang w:eastAsia="ru-RU"/>
        </w:rPr>
        <w:t xml:space="preserve">: подгрупповые и индивидуальные. Тематика их </w:t>
      </w:r>
      <w:r w:rsidRPr="00C6203D">
        <w:rPr>
          <w:rFonts w:ascii="Cambria" w:eastAsia="Times New Roman" w:hAnsi="Cambria" w:cs="Arial"/>
          <w:b/>
          <w:bCs/>
          <w:color w:val="000000"/>
          <w:sz w:val="24"/>
          <w:szCs w:val="24"/>
          <w:lang w:eastAsia="ru-RU"/>
        </w:rPr>
        <w:t>разнообразна</w:t>
      </w:r>
      <w:r w:rsidRPr="00C6203D">
        <w:rPr>
          <w:rFonts w:ascii="Cambria" w:eastAsia="Times New Roman" w:hAnsi="Cambria" w:cs="Arial"/>
          <w:color w:val="000000"/>
          <w:sz w:val="24"/>
          <w:szCs w:val="24"/>
          <w:lang w:eastAsia="ru-RU"/>
        </w:rPr>
        <w:t xml:space="preserve">, учитываются пожелания родителей. На подгрупповые консультации родители приглашаются, на индивидуальные ведется предварительная </w:t>
      </w:r>
      <w:r w:rsidRPr="00C6203D">
        <w:rPr>
          <w:rFonts w:ascii="Cambria" w:eastAsia="Times New Roman" w:hAnsi="Cambria" w:cs="Arial"/>
          <w:iCs/>
          <w:color w:val="000000"/>
          <w:sz w:val="24"/>
          <w:szCs w:val="24"/>
          <w:lang w:eastAsia="ru-RU"/>
        </w:rPr>
        <w:t>договоренность со специалистом</w:t>
      </w:r>
      <w:r w:rsidRPr="00C6203D">
        <w:rPr>
          <w:rFonts w:ascii="Cambria" w:eastAsia="Times New Roman" w:hAnsi="Cambria" w:cs="Arial"/>
          <w:color w:val="000000"/>
          <w:sz w:val="24"/>
          <w:szCs w:val="24"/>
          <w:lang w:eastAsia="ru-RU"/>
        </w:rPr>
        <w:t xml:space="preserve">. Консультации способствуют повышению психолого-педагогической культуры, пересмотру </w:t>
      </w:r>
      <w:r w:rsidRPr="00C6203D">
        <w:rPr>
          <w:rFonts w:ascii="Cambria" w:eastAsia="Times New Roman" w:hAnsi="Cambria" w:cs="Arial"/>
          <w:b/>
          <w:bCs/>
          <w:color w:val="000000"/>
          <w:sz w:val="24"/>
          <w:szCs w:val="24"/>
          <w:lang w:eastAsia="ru-RU"/>
        </w:rPr>
        <w:t>жизненных принципов</w:t>
      </w:r>
      <w:r w:rsidRPr="00C6203D">
        <w:rPr>
          <w:rFonts w:ascii="Cambria" w:eastAsia="Times New Roman" w:hAnsi="Cambria" w:cs="Arial"/>
          <w:color w:val="000000"/>
          <w:sz w:val="24"/>
          <w:szCs w:val="24"/>
          <w:lang w:eastAsia="ru-RU"/>
        </w:rPr>
        <w:t xml:space="preserve">, системы ценностей, устремлений. Родители могут рассчитывать на компетентную помощь грамотного специалиста в любой ситуации. </w:t>
      </w:r>
    </w:p>
    <w:p w:rsidR="00C6203D" w:rsidRPr="00C6203D" w:rsidRDefault="00C6203D" w:rsidP="00C6203D">
      <w:pPr>
        <w:spacing w:before="100" w:beforeAutospacing="1" w:after="0" w:line="276" w:lineRule="auto"/>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Консультации медсестры всегда востребованы, так как позволяют родителям знакомиться с результатами диагностики состояния </w:t>
      </w:r>
      <w:r w:rsidRPr="00C6203D">
        <w:rPr>
          <w:rFonts w:ascii="Cambria" w:eastAsia="Times New Roman" w:hAnsi="Cambria" w:cs="Arial"/>
          <w:b/>
          <w:bCs/>
          <w:color w:val="000000"/>
          <w:sz w:val="24"/>
          <w:szCs w:val="24"/>
          <w:lang w:eastAsia="ru-RU"/>
        </w:rPr>
        <w:t>здоровья</w:t>
      </w:r>
      <w:r w:rsidRPr="00C6203D">
        <w:rPr>
          <w:rFonts w:ascii="Cambria" w:eastAsia="Times New Roman" w:hAnsi="Cambria" w:cs="Arial"/>
          <w:color w:val="000000"/>
          <w:sz w:val="24"/>
          <w:szCs w:val="24"/>
          <w:lang w:eastAsia="ru-RU"/>
        </w:rPr>
        <w:t xml:space="preserve"> ребёнка и его психомоторного развития. Медицинским работником ведется целенаправленная санитарно-просветительская работа, пропагандирующая общегигиенические требования, необходимость рационального режима и полноценного сбалансированного питания, закаливания и т. д. </w:t>
      </w:r>
    </w:p>
    <w:p w:rsidR="00C6203D" w:rsidRPr="00C6203D" w:rsidRDefault="00C6203D" w:rsidP="00C6203D">
      <w:pPr>
        <w:spacing w:before="100" w:beforeAutospacing="1" w:after="0" w:line="276" w:lineRule="auto"/>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Наилучший способ помочь детям – это помочь их родителям. Консультации педагога-психолога способствуют не только педагогическому просвещению родителей, но и психологическому сопровождению </w:t>
      </w:r>
      <w:r w:rsidRPr="00C6203D">
        <w:rPr>
          <w:rFonts w:ascii="Cambria" w:eastAsia="Times New Roman" w:hAnsi="Cambria" w:cs="Arial"/>
          <w:b/>
          <w:bCs/>
          <w:color w:val="000000"/>
          <w:sz w:val="24"/>
          <w:szCs w:val="24"/>
          <w:lang w:eastAsia="ru-RU"/>
        </w:rPr>
        <w:t>семьи</w:t>
      </w:r>
      <w:r w:rsidRPr="00C6203D">
        <w:rPr>
          <w:rFonts w:ascii="Cambria" w:eastAsia="Times New Roman" w:hAnsi="Cambria" w:cs="Arial"/>
          <w:color w:val="000000"/>
          <w:sz w:val="24"/>
          <w:szCs w:val="24"/>
          <w:lang w:eastAsia="ru-RU"/>
        </w:rPr>
        <w:t xml:space="preserve"> в определенный период, психологической подготовке детей к обучению в школе, гармонизации детско-родительских </w:t>
      </w:r>
      <w:r w:rsidRPr="00C6203D">
        <w:rPr>
          <w:rFonts w:ascii="Cambria" w:eastAsia="Times New Roman" w:hAnsi="Cambria" w:cs="Arial"/>
          <w:color w:val="000000"/>
          <w:sz w:val="24"/>
          <w:szCs w:val="24"/>
          <w:u w:val="single"/>
          <w:lang w:eastAsia="ru-RU"/>
        </w:rPr>
        <w:t>отношений</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«Слушать ребёнка. Как?»</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 xml:space="preserve">«Что такое моя </w:t>
      </w:r>
      <w:r w:rsidRPr="00C6203D">
        <w:rPr>
          <w:rFonts w:ascii="Cambria" w:eastAsia="Times New Roman" w:hAnsi="Cambria" w:cs="Arial"/>
          <w:b/>
          <w:bCs/>
          <w:i/>
          <w:iCs/>
          <w:color w:val="000000"/>
          <w:sz w:val="24"/>
          <w:szCs w:val="24"/>
          <w:lang w:eastAsia="ru-RU"/>
        </w:rPr>
        <w:t>семья</w:t>
      </w:r>
      <w:r w:rsidRPr="00C6203D">
        <w:rPr>
          <w:rFonts w:ascii="Cambria" w:eastAsia="Times New Roman" w:hAnsi="Cambria" w:cs="Arial"/>
          <w:i/>
          <w:iCs/>
          <w:color w:val="000000"/>
          <w:sz w:val="24"/>
          <w:szCs w:val="24"/>
          <w:lang w:eastAsia="ru-RU"/>
        </w:rPr>
        <w:t>»</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w:t>
      </w:r>
      <w:r w:rsidRPr="00C6203D">
        <w:rPr>
          <w:rFonts w:ascii="Cambria" w:eastAsia="Times New Roman" w:hAnsi="Cambria" w:cs="Arial"/>
          <w:b/>
          <w:bCs/>
          <w:i/>
          <w:iCs/>
          <w:color w:val="000000"/>
          <w:sz w:val="24"/>
          <w:szCs w:val="24"/>
          <w:lang w:eastAsia="ru-RU"/>
        </w:rPr>
        <w:t>Семья – это слово родное</w:t>
      </w:r>
      <w:r w:rsidRPr="00C6203D">
        <w:rPr>
          <w:rFonts w:ascii="Cambria" w:eastAsia="Times New Roman" w:hAnsi="Cambria" w:cs="Arial"/>
          <w:i/>
          <w:iCs/>
          <w:color w:val="000000"/>
          <w:sz w:val="24"/>
          <w:szCs w:val="24"/>
          <w:lang w:eastAsia="ru-RU"/>
        </w:rPr>
        <w:t>»</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«Искусство быть отцом»</w:t>
      </w:r>
      <w:r w:rsidRPr="00C6203D">
        <w:rPr>
          <w:rFonts w:ascii="Cambria" w:eastAsia="Times New Roman" w:hAnsi="Cambria" w:cs="Arial"/>
          <w:color w:val="000000"/>
          <w:sz w:val="24"/>
          <w:szCs w:val="24"/>
          <w:lang w:eastAsia="ru-RU"/>
        </w:rPr>
        <w:t xml:space="preserve"> и др.</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b/>
          <w:bCs/>
          <w:color w:val="000000"/>
          <w:sz w:val="24"/>
          <w:szCs w:val="24"/>
          <w:lang w:eastAsia="ru-RU"/>
        </w:rPr>
        <w:t>Информационно-наглядные</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 xml:space="preserve">«Азбука </w:t>
      </w:r>
      <w:r w:rsidRPr="00C6203D">
        <w:rPr>
          <w:rFonts w:ascii="Cambria" w:eastAsia="Times New Roman" w:hAnsi="Cambria" w:cs="Arial"/>
          <w:b/>
          <w:bCs/>
          <w:i/>
          <w:iCs/>
          <w:color w:val="000000"/>
          <w:sz w:val="24"/>
          <w:szCs w:val="24"/>
          <w:lang w:eastAsia="ru-RU"/>
        </w:rPr>
        <w:t>здоровья</w:t>
      </w:r>
      <w:r w:rsidRPr="00C6203D">
        <w:rPr>
          <w:rFonts w:ascii="Cambria" w:eastAsia="Times New Roman" w:hAnsi="Cambria" w:cs="Arial"/>
          <w:i/>
          <w:iCs/>
          <w:color w:val="000000"/>
          <w:sz w:val="24"/>
          <w:szCs w:val="24"/>
          <w:lang w:eastAsia="ru-RU"/>
        </w:rPr>
        <w:t>»</w:t>
      </w:r>
      <w:r w:rsidRPr="00C6203D">
        <w:rPr>
          <w:rFonts w:ascii="Cambria" w:eastAsia="Times New Roman" w:hAnsi="Cambria" w:cs="Arial"/>
          <w:color w:val="000000"/>
          <w:sz w:val="24"/>
          <w:szCs w:val="24"/>
          <w:lang w:eastAsia="ru-RU"/>
        </w:rPr>
        <w:t xml:space="preserve"> - наглядная </w:t>
      </w:r>
      <w:r w:rsidRPr="00C6203D">
        <w:rPr>
          <w:rFonts w:ascii="Cambria" w:eastAsia="Times New Roman" w:hAnsi="Cambria" w:cs="Arial"/>
          <w:b/>
          <w:bCs/>
          <w:color w:val="000000"/>
          <w:sz w:val="24"/>
          <w:szCs w:val="24"/>
          <w:lang w:eastAsia="ru-RU"/>
        </w:rPr>
        <w:t>информация</w:t>
      </w:r>
      <w:r w:rsidRPr="00C6203D">
        <w:rPr>
          <w:rFonts w:ascii="Cambria" w:eastAsia="Times New Roman" w:hAnsi="Cambria" w:cs="Arial"/>
          <w:color w:val="000000"/>
          <w:sz w:val="24"/>
          <w:szCs w:val="24"/>
          <w:lang w:eastAsia="ru-RU"/>
        </w:rPr>
        <w:t xml:space="preserve"> на стендах и сайте ДОУ, папки-передвижки, рекомендации по профилактике заболеваний, физическому воспитанию и укреплению </w:t>
      </w:r>
      <w:r w:rsidRPr="00C6203D">
        <w:rPr>
          <w:rFonts w:ascii="Cambria" w:eastAsia="Times New Roman" w:hAnsi="Cambria" w:cs="Arial"/>
          <w:b/>
          <w:bCs/>
          <w:color w:val="000000"/>
          <w:sz w:val="24"/>
          <w:szCs w:val="24"/>
          <w:lang w:eastAsia="ru-RU"/>
        </w:rPr>
        <w:t>здоровья</w:t>
      </w:r>
      <w:r w:rsidRPr="00C6203D">
        <w:rPr>
          <w:rFonts w:ascii="Cambria" w:eastAsia="Times New Roman" w:hAnsi="Cambria" w:cs="Arial"/>
          <w:color w:val="000000"/>
          <w:sz w:val="24"/>
          <w:szCs w:val="24"/>
          <w:lang w:eastAsia="ru-RU"/>
        </w:rPr>
        <w:t xml:space="preserve">, закаливанию, памятки, буклеты, фотовыставки </w:t>
      </w:r>
      <w:r w:rsidRPr="00C6203D">
        <w:rPr>
          <w:rFonts w:ascii="Cambria" w:eastAsia="Times New Roman" w:hAnsi="Cambria" w:cs="Arial"/>
          <w:i/>
          <w:iCs/>
          <w:color w:val="000000"/>
          <w:sz w:val="24"/>
          <w:szCs w:val="24"/>
          <w:lang w:eastAsia="ru-RU"/>
        </w:rPr>
        <w:t>«Мы со спортом крепко дружим!»</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«Малыши-крепыши делают зарядку!»</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 xml:space="preserve">«Воспитание </w:t>
      </w:r>
      <w:r w:rsidRPr="00C6203D">
        <w:rPr>
          <w:rFonts w:ascii="Cambria" w:eastAsia="Times New Roman" w:hAnsi="Cambria" w:cs="Arial"/>
          <w:b/>
          <w:bCs/>
          <w:i/>
          <w:iCs/>
          <w:color w:val="000000"/>
          <w:sz w:val="24"/>
          <w:szCs w:val="24"/>
          <w:lang w:eastAsia="ru-RU"/>
        </w:rPr>
        <w:t>здорового ребенка</w:t>
      </w:r>
      <w:r w:rsidRPr="00C6203D">
        <w:rPr>
          <w:rFonts w:ascii="Cambria" w:eastAsia="Times New Roman" w:hAnsi="Cambria" w:cs="Arial"/>
          <w:i/>
          <w:iCs/>
          <w:color w:val="000000"/>
          <w:sz w:val="24"/>
          <w:szCs w:val="24"/>
          <w:lang w:eastAsia="ru-RU"/>
        </w:rPr>
        <w:t>»</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w:t>
      </w:r>
      <w:r w:rsidRPr="00C6203D">
        <w:rPr>
          <w:rFonts w:ascii="Cambria" w:eastAsia="Times New Roman" w:hAnsi="Cambria" w:cs="Arial"/>
          <w:b/>
          <w:bCs/>
          <w:i/>
          <w:iCs/>
          <w:color w:val="000000"/>
          <w:sz w:val="24"/>
          <w:szCs w:val="24"/>
          <w:lang w:eastAsia="ru-RU"/>
        </w:rPr>
        <w:t>Здоровье</w:t>
      </w:r>
      <w:r w:rsidRPr="00C6203D">
        <w:rPr>
          <w:rFonts w:ascii="Cambria" w:eastAsia="Times New Roman" w:hAnsi="Cambria" w:cs="Arial"/>
          <w:i/>
          <w:iCs/>
          <w:color w:val="000000"/>
          <w:sz w:val="24"/>
          <w:szCs w:val="24"/>
          <w:lang w:eastAsia="ru-RU"/>
        </w:rPr>
        <w:t xml:space="preserve"> ребенка – в чьих оно руках?»</w:t>
      </w:r>
    </w:p>
    <w:p w:rsidR="00C6203D" w:rsidRPr="00C6203D" w:rsidRDefault="00C6203D" w:rsidP="00C6203D">
      <w:pPr>
        <w:spacing w:before="100" w:beforeAutospacing="1" w:after="0" w:line="276" w:lineRule="auto"/>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Наглядно-</w:t>
      </w:r>
      <w:r w:rsidRPr="00C6203D">
        <w:rPr>
          <w:rFonts w:ascii="Cambria" w:eastAsia="Times New Roman" w:hAnsi="Cambria" w:cs="Arial"/>
          <w:b/>
          <w:bCs/>
          <w:color w:val="000000"/>
          <w:sz w:val="24"/>
          <w:szCs w:val="24"/>
          <w:lang w:eastAsia="ru-RU"/>
        </w:rPr>
        <w:t>информационные</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b/>
          <w:bCs/>
          <w:color w:val="000000"/>
          <w:sz w:val="24"/>
          <w:szCs w:val="24"/>
          <w:lang w:eastAsia="ru-RU"/>
        </w:rPr>
        <w:t>информационные проспекты</w:t>
      </w:r>
      <w:r w:rsidRPr="00C6203D">
        <w:rPr>
          <w:rFonts w:ascii="Cambria" w:eastAsia="Times New Roman" w:hAnsi="Cambria" w:cs="Arial"/>
          <w:color w:val="000000"/>
          <w:sz w:val="24"/>
          <w:szCs w:val="24"/>
          <w:lang w:eastAsia="ru-RU"/>
        </w:rPr>
        <w:t xml:space="preserve">, консультации, дни открытых дверей, открытые просмотры непосредственно </w:t>
      </w:r>
      <w:r w:rsidRPr="00C6203D">
        <w:rPr>
          <w:rFonts w:ascii="Cambria" w:eastAsia="Times New Roman" w:hAnsi="Cambria" w:cs="Arial"/>
          <w:b/>
          <w:bCs/>
          <w:color w:val="000000"/>
          <w:sz w:val="24"/>
          <w:szCs w:val="24"/>
          <w:lang w:eastAsia="ru-RU"/>
        </w:rPr>
        <w:t>образовательной</w:t>
      </w:r>
      <w:r w:rsidRPr="00C6203D">
        <w:rPr>
          <w:rFonts w:ascii="Cambria" w:eastAsia="Times New Roman" w:hAnsi="Cambria" w:cs="Arial"/>
          <w:color w:val="000000"/>
          <w:sz w:val="24"/>
          <w:szCs w:val="24"/>
          <w:lang w:eastAsia="ru-RU"/>
        </w:rPr>
        <w:t xml:space="preserve"> и других видов двигательной и </w:t>
      </w:r>
      <w:r w:rsidRPr="00C6203D">
        <w:rPr>
          <w:rFonts w:ascii="Cambria" w:eastAsia="Times New Roman" w:hAnsi="Cambria" w:cs="Arial"/>
          <w:b/>
          <w:bCs/>
          <w:color w:val="000000"/>
          <w:sz w:val="24"/>
          <w:szCs w:val="24"/>
          <w:lang w:eastAsia="ru-RU"/>
        </w:rPr>
        <w:t>оздоровительной деятельности детей</w:t>
      </w:r>
      <w:r w:rsidRPr="00C6203D">
        <w:rPr>
          <w:rFonts w:ascii="Cambria" w:eastAsia="Times New Roman" w:hAnsi="Cambria" w:cs="Arial"/>
          <w:color w:val="000000"/>
          <w:sz w:val="24"/>
          <w:szCs w:val="24"/>
          <w:lang w:eastAsia="ru-RU"/>
        </w:rPr>
        <w:t xml:space="preserve">, закаливающих процедур, режимных моментов, просмотр видеозаписей, мультимедийных презентаций, фотогазет. Дни открытых дверей пользуются среди родителей наибольшей популярностью, так как позволяют увидеть реальные достижения своего ребенка. Открытые мероприятия позволяют увидеть, как общаются педагоги с детьми, использовать их положительный опыт, осознать свои успехи и недочеты, поделиться своими наблюдениями и достижениями. Цели открытых просмотров </w:t>
      </w:r>
      <w:r w:rsidRPr="00C6203D">
        <w:rPr>
          <w:rFonts w:ascii="Cambria" w:eastAsia="Times New Roman" w:hAnsi="Cambria" w:cs="Arial"/>
          <w:b/>
          <w:bCs/>
          <w:color w:val="000000"/>
          <w:sz w:val="24"/>
          <w:szCs w:val="24"/>
          <w:lang w:eastAsia="ru-RU"/>
        </w:rPr>
        <w:t>разнообразны</w:t>
      </w:r>
      <w:r w:rsidRPr="00C6203D">
        <w:rPr>
          <w:rFonts w:ascii="Cambria" w:eastAsia="Times New Roman" w:hAnsi="Cambria" w:cs="Arial"/>
          <w:color w:val="000000"/>
          <w:sz w:val="24"/>
          <w:szCs w:val="24"/>
          <w:lang w:eastAsia="ru-RU"/>
        </w:rPr>
        <w:t xml:space="preserve"> в зависимости от вида и темы мероприятия, детской деятельности, но основная задача – создание команды единомышленников, </w:t>
      </w:r>
      <w:r w:rsidRPr="00C6203D">
        <w:rPr>
          <w:rFonts w:ascii="Cambria" w:eastAsia="Times New Roman" w:hAnsi="Cambria" w:cs="Arial"/>
          <w:b/>
          <w:bCs/>
          <w:color w:val="000000"/>
          <w:sz w:val="24"/>
          <w:szCs w:val="24"/>
          <w:lang w:eastAsia="ru-RU"/>
        </w:rPr>
        <w:t>формирование готовности к эффективному взаимодействию</w:t>
      </w:r>
      <w:r w:rsidRPr="00C6203D">
        <w:rPr>
          <w:rFonts w:ascii="Cambria" w:eastAsia="Times New Roman" w:hAnsi="Cambria" w:cs="Arial"/>
          <w:color w:val="000000"/>
          <w:sz w:val="24"/>
          <w:szCs w:val="24"/>
          <w:lang w:eastAsia="ru-RU"/>
        </w:rPr>
        <w:t xml:space="preserve"> педагогов и </w:t>
      </w:r>
      <w:r w:rsidRPr="00C6203D">
        <w:rPr>
          <w:rFonts w:ascii="Cambria" w:eastAsia="Times New Roman" w:hAnsi="Cambria" w:cs="Arial"/>
          <w:color w:val="000000"/>
          <w:sz w:val="24"/>
          <w:szCs w:val="24"/>
          <w:lang w:eastAsia="ru-RU"/>
        </w:rPr>
        <w:lastRenderedPageBreak/>
        <w:t xml:space="preserve">родителей, так как от </w:t>
      </w:r>
      <w:r w:rsidRPr="00C6203D">
        <w:rPr>
          <w:rFonts w:ascii="Cambria" w:eastAsia="Times New Roman" w:hAnsi="Cambria" w:cs="Arial"/>
          <w:b/>
          <w:bCs/>
          <w:color w:val="000000"/>
          <w:sz w:val="24"/>
          <w:szCs w:val="24"/>
          <w:lang w:eastAsia="ru-RU"/>
        </w:rPr>
        <w:t>эффективности</w:t>
      </w:r>
      <w:r w:rsidRPr="00C6203D">
        <w:rPr>
          <w:rFonts w:ascii="Cambria" w:eastAsia="Times New Roman" w:hAnsi="Cambria" w:cs="Arial"/>
          <w:color w:val="000000"/>
          <w:sz w:val="24"/>
          <w:szCs w:val="24"/>
          <w:lang w:eastAsia="ru-RU"/>
        </w:rPr>
        <w:t xml:space="preserve"> сотрудничества педагогов и родителей зависит состояние </w:t>
      </w:r>
      <w:r w:rsidRPr="00C6203D">
        <w:rPr>
          <w:rFonts w:ascii="Cambria" w:eastAsia="Times New Roman" w:hAnsi="Cambria" w:cs="Arial"/>
          <w:b/>
          <w:bCs/>
          <w:color w:val="000000"/>
          <w:sz w:val="24"/>
          <w:szCs w:val="24"/>
          <w:lang w:eastAsia="ru-RU"/>
        </w:rPr>
        <w:t>здоровья</w:t>
      </w:r>
      <w:r w:rsidRPr="00C6203D">
        <w:rPr>
          <w:rFonts w:ascii="Cambria" w:eastAsia="Times New Roman" w:hAnsi="Cambria" w:cs="Arial"/>
          <w:color w:val="000000"/>
          <w:sz w:val="24"/>
          <w:szCs w:val="24"/>
          <w:lang w:eastAsia="ru-RU"/>
        </w:rPr>
        <w:t>, уровень развития и качество подготовки ребенка к школе.</w:t>
      </w:r>
    </w:p>
    <w:p w:rsidR="00C6203D" w:rsidRPr="00C6203D" w:rsidRDefault="00C6203D" w:rsidP="00C6203D">
      <w:pPr>
        <w:spacing w:before="100" w:beforeAutospacing="1" w:after="0" w:line="276" w:lineRule="auto"/>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Познавательные </w:t>
      </w:r>
      <w:r w:rsidRPr="00C6203D">
        <w:rPr>
          <w:rFonts w:ascii="Cambria" w:eastAsia="Times New Roman" w:hAnsi="Cambria" w:cs="Arial"/>
          <w:i/>
          <w:iCs/>
          <w:color w:val="000000"/>
          <w:sz w:val="24"/>
          <w:szCs w:val="24"/>
          <w:lang w:eastAsia="ru-RU"/>
        </w:rPr>
        <w:t>(коллективные, подгрупповые)</w:t>
      </w:r>
      <w:r w:rsidRPr="00C6203D">
        <w:rPr>
          <w:rFonts w:ascii="Cambria" w:eastAsia="Times New Roman" w:hAnsi="Cambria" w:cs="Arial"/>
          <w:color w:val="000000"/>
          <w:sz w:val="24"/>
          <w:szCs w:val="24"/>
          <w:lang w:eastAsia="ru-RU"/>
        </w:rPr>
        <w:t xml:space="preserve">: конференции, тематические консультации, родительские </w:t>
      </w:r>
      <w:r w:rsidRPr="00C6203D">
        <w:rPr>
          <w:rFonts w:ascii="Cambria" w:eastAsia="Times New Roman" w:hAnsi="Cambria" w:cs="Arial"/>
          <w:b/>
          <w:bCs/>
          <w:color w:val="000000"/>
          <w:sz w:val="24"/>
          <w:szCs w:val="24"/>
          <w:lang w:eastAsia="ru-RU"/>
        </w:rPr>
        <w:t>собрания</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i/>
          <w:iCs/>
          <w:color w:val="000000"/>
          <w:sz w:val="24"/>
          <w:szCs w:val="24"/>
          <w:lang w:eastAsia="ru-RU"/>
        </w:rPr>
        <w:t>«круглые столы»</w:t>
      </w:r>
      <w:r w:rsidRPr="00C6203D">
        <w:rPr>
          <w:rFonts w:ascii="Cambria" w:eastAsia="Times New Roman" w:hAnsi="Cambria" w:cs="Arial"/>
          <w:color w:val="000000"/>
          <w:sz w:val="24"/>
          <w:szCs w:val="24"/>
          <w:lang w:eastAsia="ru-RU"/>
        </w:rPr>
        <w:t xml:space="preserve">, семинары-практикумы с обучением приемам и методам </w:t>
      </w:r>
      <w:r w:rsidRPr="00C6203D">
        <w:rPr>
          <w:rFonts w:ascii="Cambria" w:eastAsia="Times New Roman" w:hAnsi="Cambria" w:cs="Arial"/>
          <w:b/>
          <w:bCs/>
          <w:color w:val="000000"/>
          <w:sz w:val="24"/>
          <w:szCs w:val="24"/>
          <w:lang w:eastAsia="ru-RU"/>
        </w:rPr>
        <w:t xml:space="preserve">оздоровления ребенка </w:t>
      </w:r>
      <w:r w:rsidRPr="00C6203D">
        <w:rPr>
          <w:rFonts w:ascii="Cambria" w:eastAsia="Times New Roman" w:hAnsi="Cambria" w:cs="Arial"/>
          <w:color w:val="000000"/>
          <w:sz w:val="24"/>
          <w:szCs w:val="24"/>
          <w:lang w:eastAsia="ru-RU"/>
        </w:rPr>
        <w:t xml:space="preserve">(разные виды </w:t>
      </w:r>
      <w:r w:rsidRPr="00C6203D">
        <w:rPr>
          <w:rFonts w:ascii="Cambria" w:eastAsia="Times New Roman" w:hAnsi="Cambria" w:cs="Arial"/>
          <w:color w:val="000000"/>
          <w:sz w:val="24"/>
          <w:szCs w:val="24"/>
          <w:u w:val="single"/>
          <w:lang w:eastAsia="ru-RU"/>
        </w:rPr>
        <w:t>гимнастик</w:t>
      </w:r>
      <w:r w:rsidRPr="00C6203D">
        <w:rPr>
          <w:rFonts w:ascii="Cambria" w:eastAsia="Times New Roman" w:hAnsi="Cambria" w:cs="Arial"/>
          <w:color w:val="000000"/>
          <w:sz w:val="24"/>
          <w:szCs w:val="24"/>
          <w:lang w:eastAsia="ru-RU"/>
        </w:rPr>
        <w:t>: дыхательная, зрительная, пальчиковая, утренняя, бодрящая, массаж, самомассаж, родительский клуб, педагогическая гостиная, устный педагогический журнал, педагогический брифинг и др.</w:t>
      </w:r>
    </w:p>
    <w:p w:rsidR="00C6203D" w:rsidRPr="00C6203D" w:rsidRDefault="00C6203D" w:rsidP="00C6203D">
      <w:pPr>
        <w:spacing w:before="100" w:beforeAutospacing="1" w:after="0" w:line="276" w:lineRule="auto"/>
        <w:ind w:hanging="360"/>
        <w:contextualSpacing/>
        <w:jc w:val="both"/>
        <w:rPr>
          <w:rFonts w:ascii="Arial" w:eastAsia="Times New Roman" w:hAnsi="Arial" w:cs="Arial"/>
          <w:color w:val="000000"/>
          <w:sz w:val="19"/>
          <w:szCs w:val="19"/>
          <w:lang w:eastAsia="ru-RU"/>
        </w:rPr>
      </w:pPr>
      <w:r w:rsidRPr="00C6203D">
        <w:rPr>
          <w:rFonts w:ascii="Wingdings" w:eastAsia="Wingdings" w:hAnsi="Wingdings" w:cs="Wingdings"/>
          <w:color w:val="000000"/>
          <w:sz w:val="24"/>
          <w:szCs w:val="24"/>
          <w:lang w:eastAsia="ru-RU"/>
        </w:rPr>
        <w:t></w:t>
      </w:r>
      <w:r w:rsidRPr="00C6203D">
        <w:rPr>
          <w:rFonts w:ascii="Times New Roman" w:eastAsia="Wingdings" w:hAnsi="Times New Roman" w:cs="Times New Roman"/>
          <w:color w:val="000000"/>
          <w:sz w:val="14"/>
          <w:szCs w:val="14"/>
          <w:lang w:eastAsia="ru-RU"/>
        </w:rPr>
        <w:t xml:space="preserve">  </w:t>
      </w:r>
      <w:r w:rsidRPr="00C6203D">
        <w:rPr>
          <w:rFonts w:ascii="Cambria" w:eastAsia="Times New Roman" w:hAnsi="Cambria" w:cs="Arial"/>
          <w:b/>
          <w:bCs/>
          <w:color w:val="000000"/>
          <w:sz w:val="24"/>
          <w:szCs w:val="24"/>
          <w:lang w:eastAsia="ru-RU"/>
        </w:rPr>
        <w:t>Эффективной формой</w:t>
      </w:r>
      <w:r w:rsidRPr="00C6203D">
        <w:rPr>
          <w:rFonts w:ascii="Cambria" w:eastAsia="Times New Roman" w:hAnsi="Cambria" w:cs="Arial"/>
          <w:color w:val="000000"/>
          <w:sz w:val="24"/>
          <w:szCs w:val="24"/>
          <w:lang w:eastAsia="ru-RU"/>
        </w:rPr>
        <w:t xml:space="preserve"> сотрудничества являются встречи в родительском клубе. Тематика встреч в клубе выбирается с учетом особенностей, трудностей и потребностей семей, исходя из возникающих по ходу </w:t>
      </w:r>
      <w:proofErr w:type="spellStart"/>
      <w:r w:rsidRPr="00C6203D">
        <w:rPr>
          <w:rFonts w:ascii="Cambria" w:eastAsia="Times New Roman" w:hAnsi="Cambria" w:cs="Arial"/>
          <w:color w:val="000000"/>
          <w:sz w:val="24"/>
          <w:szCs w:val="24"/>
          <w:lang w:eastAsia="ru-RU"/>
        </w:rPr>
        <w:t>воспитательно</w:t>
      </w:r>
      <w:proofErr w:type="spellEnd"/>
      <w:r w:rsidRPr="00C6203D">
        <w:rPr>
          <w:rFonts w:ascii="Cambria" w:eastAsia="Times New Roman" w:hAnsi="Cambria" w:cs="Arial"/>
          <w:color w:val="000000"/>
          <w:sz w:val="24"/>
          <w:szCs w:val="24"/>
          <w:lang w:eastAsia="ru-RU"/>
        </w:rPr>
        <w:t>-</w:t>
      </w:r>
      <w:r w:rsidRPr="00C6203D">
        <w:rPr>
          <w:rFonts w:ascii="Cambria" w:eastAsia="Times New Roman" w:hAnsi="Cambria" w:cs="Arial"/>
          <w:b/>
          <w:bCs/>
          <w:color w:val="000000"/>
          <w:sz w:val="24"/>
          <w:szCs w:val="24"/>
          <w:lang w:eastAsia="ru-RU"/>
        </w:rPr>
        <w:t>образовательного процесса проблем</w:t>
      </w:r>
      <w:r w:rsidRPr="00C6203D">
        <w:rPr>
          <w:rFonts w:ascii="Cambria" w:eastAsia="Times New Roman" w:hAnsi="Cambria" w:cs="Arial"/>
          <w:color w:val="000000"/>
          <w:sz w:val="24"/>
          <w:szCs w:val="24"/>
          <w:lang w:eastAsia="ru-RU"/>
        </w:rPr>
        <w:t xml:space="preserve">, с тем, чтобы каждый родитель сам мог выбрать наиболее интересную для себя тему встречи. В проведении встреч в семейном клубе принимают участие педагоги детского сада, медицинские работники, приглашенные специалисты медицинских, культурных, </w:t>
      </w:r>
      <w:r w:rsidRPr="00C6203D">
        <w:rPr>
          <w:rFonts w:ascii="Cambria" w:eastAsia="Times New Roman" w:hAnsi="Cambria" w:cs="Arial"/>
          <w:b/>
          <w:bCs/>
          <w:color w:val="000000"/>
          <w:sz w:val="24"/>
          <w:szCs w:val="24"/>
          <w:lang w:eastAsia="ru-RU"/>
        </w:rPr>
        <w:t>образовательных учреждений</w:t>
      </w:r>
      <w:r w:rsidRPr="00C6203D">
        <w:rPr>
          <w:rFonts w:ascii="Cambria" w:eastAsia="Times New Roman" w:hAnsi="Cambria" w:cs="Arial"/>
          <w:color w:val="000000"/>
          <w:sz w:val="24"/>
          <w:szCs w:val="24"/>
          <w:lang w:eastAsia="ru-RU"/>
        </w:rPr>
        <w:t xml:space="preserve">. В клубе у каждого из родителей есть возможность почувствовать себя ребенком и поиграть, обменяться опытом положительного семейного воспитания, задать интересующие вопросы, научиться элементарным методам и приемам </w:t>
      </w:r>
      <w:r w:rsidRPr="00C6203D">
        <w:rPr>
          <w:rFonts w:ascii="Cambria" w:eastAsia="Times New Roman" w:hAnsi="Cambria" w:cs="Arial"/>
          <w:b/>
          <w:bCs/>
          <w:color w:val="000000"/>
          <w:sz w:val="24"/>
          <w:szCs w:val="24"/>
          <w:lang w:eastAsia="ru-RU"/>
        </w:rPr>
        <w:t>оздоровления</w:t>
      </w:r>
      <w:r w:rsidRPr="00C6203D">
        <w:rPr>
          <w:rFonts w:ascii="Cambria" w:eastAsia="Times New Roman" w:hAnsi="Cambria" w:cs="Arial"/>
          <w:color w:val="000000"/>
          <w:sz w:val="24"/>
          <w:szCs w:val="24"/>
          <w:lang w:eastAsia="ru-RU"/>
        </w:rPr>
        <w:t xml:space="preserve">, воспитания, обучения и развития детей </w:t>
      </w:r>
      <w:r w:rsidRPr="00C6203D">
        <w:rPr>
          <w:rFonts w:ascii="Cambria" w:eastAsia="Times New Roman" w:hAnsi="Cambria" w:cs="Arial"/>
          <w:b/>
          <w:bCs/>
          <w:color w:val="000000"/>
          <w:sz w:val="24"/>
          <w:szCs w:val="24"/>
          <w:lang w:eastAsia="ru-RU"/>
        </w:rPr>
        <w:t>дошкольного возраста</w:t>
      </w:r>
      <w:r w:rsidRPr="00C6203D">
        <w:rPr>
          <w:rFonts w:ascii="Cambria" w:eastAsia="Times New Roman" w:hAnsi="Cambria" w:cs="Arial"/>
          <w:color w:val="000000"/>
          <w:sz w:val="24"/>
          <w:szCs w:val="24"/>
          <w:lang w:eastAsia="ru-RU"/>
        </w:rPr>
        <w:t xml:space="preserve">, объединиться в дружный родительский коллектив. Досуговые: совместные досуги, </w:t>
      </w:r>
      <w:r w:rsidRPr="00C6203D">
        <w:rPr>
          <w:rFonts w:ascii="Cambria" w:eastAsia="Times New Roman" w:hAnsi="Cambria" w:cs="Arial"/>
          <w:i/>
          <w:iCs/>
          <w:color w:val="000000"/>
          <w:sz w:val="24"/>
          <w:szCs w:val="24"/>
          <w:lang w:eastAsia="ru-RU"/>
        </w:rPr>
        <w:t xml:space="preserve">«Дни </w:t>
      </w:r>
      <w:r w:rsidRPr="00C6203D">
        <w:rPr>
          <w:rFonts w:ascii="Cambria" w:eastAsia="Times New Roman" w:hAnsi="Cambria" w:cs="Arial"/>
          <w:b/>
          <w:bCs/>
          <w:i/>
          <w:iCs/>
          <w:color w:val="000000"/>
          <w:sz w:val="24"/>
          <w:szCs w:val="24"/>
          <w:lang w:eastAsia="ru-RU"/>
        </w:rPr>
        <w:t>здоровья</w:t>
      </w:r>
      <w:r w:rsidRPr="00C6203D">
        <w:rPr>
          <w:rFonts w:ascii="Cambria" w:eastAsia="Times New Roman" w:hAnsi="Cambria" w:cs="Arial"/>
          <w:i/>
          <w:iCs/>
          <w:color w:val="000000"/>
          <w:sz w:val="24"/>
          <w:szCs w:val="24"/>
          <w:lang w:eastAsia="ru-RU"/>
        </w:rPr>
        <w:t>»</w:t>
      </w:r>
      <w:r w:rsidRPr="00C6203D">
        <w:rPr>
          <w:rFonts w:ascii="Cambria" w:eastAsia="Times New Roman" w:hAnsi="Cambria" w:cs="Arial"/>
          <w:color w:val="000000"/>
          <w:sz w:val="24"/>
          <w:szCs w:val="24"/>
          <w:lang w:eastAsia="ru-RU"/>
        </w:rPr>
        <w:t xml:space="preserve">, спортивные праздники и развлечения. Совместные досуговые мероприятия повышают компетентность родителей в воспитании </w:t>
      </w:r>
      <w:r w:rsidRPr="00C6203D">
        <w:rPr>
          <w:rFonts w:ascii="Cambria" w:eastAsia="Times New Roman" w:hAnsi="Cambria" w:cs="Arial"/>
          <w:b/>
          <w:bCs/>
          <w:color w:val="000000"/>
          <w:sz w:val="24"/>
          <w:szCs w:val="24"/>
          <w:lang w:eastAsia="ru-RU"/>
        </w:rPr>
        <w:t>здоровой</w:t>
      </w:r>
      <w:r w:rsidRPr="00C6203D">
        <w:rPr>
          <w:rFonts w:ascii="Cambria" w:eastAsia="Times New Roman" w:hAnsi="Cambria" w:cs="Arial"/>
          <w:color w:val="000000"/>
          <w:sz w:val="24"/>
          <w:szCs w:val="24"/>
          <w:lang w:eastAsia="ru-RU"/>
        </w:rPr>
        <w:t xml:space="preserve"> и физически развитой личности, а также повышают авторитет, укрепляют роль влияния положительного примера взрослых, служат источником </w:t>
      </w:r>
      <w:r w:rsidRPr="00C6203D">
        <w:rPr>
          <w:rFonts w:ascii="Cambria" w:eastAsia="Times New Roman" w:hAnsi="Cambria" w:cs="Arial"/>
          <w:b/>
          <w:bCs/>
          <w:color w:val="000000"/>
          <w:sz w:val="24"/>
          <w:szCs w:val="24"/>
          <w:lang w:eastAsia="ru-RU"/>
        </w:rPr>
        <w:t>формирования</w:t>
      </w:r>
      <w:r w:rsidRPr="00C6203D">
        <w:rPr>
          <w:rFonts w:ascii="Cambria" w:eastAsia="Times New Roman" w:hAnsi="Cambria" w:cs="Arial"/>
          <w:color w:val="000000"/>
          <w:sz w:val="24"/>
          <w:szCs w:val="24"/>
          <w:lang w:eastAsia="ru-RU"/>
        </w:rPr>
        <w:t xml:space="preserve"> добрых семейных традиций. </w:t>
      </w:r>
    </w:p>
    <w:p w:rsidR="00C6203D" w:rsidRPr="00C6203D" w:rsidRDefault="00C6203D" w:rsidP="00C6203D">
      <w:pPr>
        <w:spacing w:before="100" w:beforeAutospacing="1" w:after="0" w:line="276" w:lineRule="auto"/>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Таким </w:t>
      </w:r>
      <w:r w:rsidRPr="00C6203D">
        <w:rPr>
          <w:rFonts w:ascii="Cambria" w:eastAsia="Times New Roman" w:hAnsi="Cambria" w:cs="Arial"/>
          <w:b/>
          <w:bCs/>
          <w:color w:val="000000"/>
          <w:sz w:val="24"/>
          <w:szCs w:val="24"/>
          <w:lang w:eastAsia="ru-RU"/>
        </w:rPr>
        <w:t>образом</w:t>
      </w:r>
      <w:r w:rsidRPr="00C6203D">
        <w:rPr>
          <w:rFonts w:ascii="Cambria" w:eastAsia="Times New Roman" w:hAnsi="Cambria" w:cs="Arial"/>
          <w:color w:val="000000"/>
          <w:sz w:val="24"/>
          <w:szCs w:val="24"/>
          <w:lang w:eastAsia="ru-RU"/>
        </w:rPr>
        <w:t xml:space="preserve">, в тесном содружестве с родителями воспитанников в детском саду целенаправленно используются </w:t>
      </w:r>
      <w:proofErr w:type="spellStart"/>
      <w:r w:rsidRPr="00C6203D">
        <w:rPr>
          <w:rFonts w:ascii="Cambria" w:eastAsia="Times New Roman" w:hAnsi="Cambria" w:cs="Arial"/>
          <w:b/>
          <w:bCs/>
          <w:color w:val="000000"/>
          <w:sz w:val="24"/>
          <w:szCs w:val="24"/>
          <w:lang w:eastAsia="ru-RU"/>
        </w:rPr>
        <w:t>здоровьесберегающие</w:t>
      </w:r>
      <w:proofErr w:type="spellEnd"/>
      <w:r w:rsidRPr="00C6203D">
        <w:rPr>
          <w:rFonts w:ascii="Cambria" w:eastAsia="Times New Roman" w:hAnsi="Cambria" w:cs="Arial"/>
          <w:b/>
          <w:bCs/>
          <w:color w:val="000000"/>
          <w:sz w:val="24"/>
          <w:szCs w:val="24"/>
          <w:lang w:eastAsia="ru-RU"/>
        </w:rPr>
        <w:t xml:space="preserve"> технологии</w:t>
      </w:r>
      <w:r w:rsidRPr="00C6203D">
        <w:rPr>
          <w:rFonts w:ascii="Cambria" w:eastAsia="Times New Roman" w:hAnsi="Cambria" w:cs="Arial"/>
          <w:color w:val="000000"/>
          <w:sz w:val="24"/>
          <w:szCs w:val="24"/>
          <w:lang w:eastAsia="ru-RU"/>
        </w:rPr>
        <w:t xml:space="preserve">, которые обеспечивают высокий уровень реального </w:t>
      </w:r>
      <w:r w:rsidRPr="00C6203D">
        <w:rPr>
          <w:rFonts w:ascii="Cambria" w:eastAsia="Times New Roman" w:hAnsi="Cambria" w:cs="Arial"/>
          <w:b/>
          <w:bCs/>
          <w:color w:val="000000"/>
          <w:sz w:val="24"/>
          <w:szCs w:val="24"/>
          <w:lang w:eastAsia="ru-RU"/>
        </w:rPr>
        <w:t>здоровья дошкольнику</w:t>
      </w:r>
      <w:r w:rsidRPr="00C6203D">
        <w:rPr>
          <w:rFonts w:ascii="Cambria" w:eastAsia="Times New Roman" w:hAnsi="Cambria" w:cs="Arial"/>
          <w:color w:val="000000"/>
          <w:sz w:val="24"/>
          <w:szCs w:val="24"/>
          <w:lang w:eastAsia="ru-RU"/>
        </w:rPr>
        <w:t xml:space="preserve">; способствуют воспитанию у детей культуры </w:t>
      </w:r>
      <w:r w:rsidRPr="00C6203D">
        <w:rPr>
          <w:rFonts w:ascii="Cambria" w:eastAsia="Times New Roman" w:hAnsi="Cambria" w:cs="Arial"/>
          <w:b/>
          <w:bCs/>
          <w:color w:val="000000"/>
          <w:sz w:val="24"/>
          <w:szCs w:val="24"/>
          <w:lang w:eastAsia="ru-RU"/>
        </w:rPr>
        <w:t>здоровья</w:t>
      </w:r>
      <w:r w:rsidRPr="00C6203D">
        <w:rPr>
          <w:rFonts w:ascii="Cambria" w:eastAsia="Times New Roman" w:hAnsi="Cambria" w:cs="Arial"/>
          <w:color w:val="000000"/>
          <w:sz w:val="24"/>
          <w:szCs w:val="24"/>
          <w:lang w:eastAsia="ru-RU"/>
        </w:rPr>
        <w:t xml:space="preserve">; </w:t>
      </w:r>
      <w:r w:rsidRPr="00C6203D">
        <w:rPr>
          <w:rFonts w:ascii="Cambria" w:eastAsia="Times New Roman" w:hAnsi="Cambria" w:cs="Arial"/>
          <w:b/>
          <w:bCs/>
          <w:color w:val="000000"/>
          <w:sz w:val="24"/>
          <w:szCs w:val="24"/>
          <w:lang w:eastAsia="ru-RU"/>
        </w:rPr>
        <w:t>формируют представления о здоровье как ценности</w:t>
      </w:r>
      <w:r w:rsidRPr="00C6203D">
        <w:rPr>
          <w:rFonts w:ascii="Cambria" w:eastAsia="Times New Roman" w:hAnsi="Cambria" w:cs="Arial"/>
          <w:color w:val="000000"/>
          <w:sz w:val="24"/>
          <w:szCs w:val="24"/>
          <w:lang w:eastAsia="ru-RU"/>
        </w:rPr>
        <w:t xml:space="preserve">; повышают мотивацию на ведение </w:t>
      </w:r>
      <w:r w:rsidRPr="00C6203D">
        <w:rPr>
          <w:rFonts w:ascii="Cambria" w:eastAsia="Times New Roman" w:hAnsi="Cambria" w:cs="Arial"/>
          <w:b/>
          <w:bCs/>
          <w:color w:val="000000"/>
          <w:sz w:val="24"/>
          <w:szCs w:val="24"/>
          <w:lang w:eastAsia="ru-RU"/>
        </w:rPr>
        <w:t>здорового образа жизни</w:t>
      </w:r>
      <w:r w:rsidRPr="00C6203D">
        <w:rPr>
          <w:rFonts w:ascii="Cambria" w:eastAsia="Times New Roman" w:hAnsi="Cambria" w:cs="Arial"/>
          <w:color w:val="000000"/>
          <w:sz w:val="24"/>
          <w:szCs w:val="24"/>
          <w:lang w:eastAsia="ru-RU"/>
        </w:rPr>
        <w:t xml:space="preserve">. </w:t>
      </w:r>
    </w:p>
    <w:p w:rsidR="00C6203D" w:rsidRPr="00C6203D" w:rsidRDefault="00C6203D" w:rsidP="00C6203D">
      <w:pPr>
        <w:spacing w:before="100" w:beforeAutospacing="1" w:after="0" w:line="276" w:lineRule="auto"/>
        <w:ind w:firstLine="708"/>
        <w:jc w:val="both"/>
        <w:rPr>
          <w:rFonts w:ascii="Times New Roman" w:eastAsia="Times New Roman" w:hAnsi="Times New Roman" w:cs="Times New Roman"/>
          <w:color w:val="000000"/>
          <w:sz w:val="24"/>
          <w:szCs w:val="24"/>
          <w:lang w:eastAsia="ru-RU"/>
        </w:rPr>
      </w:pPr>
      <w:r w:rsidRPr="00C6203D">
        <w:rPr>
          <w:rFonts w:ascii="Cambria" w:eastAsia="Times New Roman" w:hAnsi="Cambria" w:cs="Arial"/>
          <w:color w:val="000000"/>
          <w:sz w:val="24"/>
          <w:szCs w:val="24"/>
          <w:lang w:eastAsia="ru-RU"/>
        </w:rPr>
        <w:t xml:space="preserve">У родителей значительно повышается ответственность за воспитание </w:t>
      </w:r>
      <w:r w:rsidRPr="00C6203D">
        <w:rPr>
          <w:rFonts w:ascii="Cambria" w:eastAsia="Times New Roman" w:hAnsi="Cambria" w:cs="Arial"/>
          <w:b/>
          <w:bCs/>
          <w:color w:val="000000"/>
          <w:sz w:val="24"/>
          <w:szCs w:val="24"/>
          <w:lang w:eastAsia="ru-RU"/>
        </w:rPr>
        <w:t>здорового ребенка</w:t>
      </w:r>
      <w:r w:rsidRPr="00C6203D">
        <w:rPr>
          <w:rFonts w:ascii="Cambria" w:eastAsia="Times New Roman" w:hAnsi="Cambria" w:cs="Arial"/>
          <w:color w:val="000000"/>
          <w:sz w:val="24"/>
          <w:szCs w:val="24"/>
          <w:lang w:eastAsia="ru-RU"/>
        </w:rPr>
        <w:t xml:space="preserve">, появляется желание сотрудничать с педагогами детского сада, желание создавать и укреплять добрые семейные традиции активного </w:t>
      </w:r>
      <w:r w:rsidRPr="00C6203D">
        <w:rPr>
          <w:rFonts w:ascii="Cambria" w:eastAsia="Times New Roman" w:hAnsi="Cambria" w:cs="Arial"/>
          <w:b/>
          <w:bCs/>
          <w:color w:val="000000"/>
          <w:sz w:val="24"/>
          <w:szCs w:val="24"/>
          <w:lang w:eastAsia="ru-RU"/>
        </w:rPr>
        <w:t>здорового отдыха</w:t>
      </w:r>
      <w:r w:rsidRPr="00C6203D">
        <w:rPr>
          <w:rFonts w:ascii="Cambria" w:eastAsia="Times New Roman" w:hAnsi="Cambria" w:cs="Arial"/>
          <w:color w:val="000000"/>
          <w:sz w:val="24"/>
          <w:szCs w:val="24"/>
          <w:lang w:eastAsia="ru-RU"/>
        </w:rPr>
        <w:t>.</w:t>
      </w:r>
    </w:p>
    <w:p w:rsidR="00C6203D" w:rsidRPr="00C6203D" w:rsidRDefault="00C6203D" w:rsidP="00C6203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6203D">
        <w:rPr>
          <w:rFonts w:ascii="Times New Roman" w:eastAsia="Times New Roman" w:hAnsi="Times New Roman" w:cs="Times New Roman"/>
          <w:color w:val="000000"/>
          <w:sz w:val="24"/>
          <w:szCs w:val="24"/>
          <w:lang w:eastAsia="ru-RU"/>
        </w:rPr>
        <w:t> </w:t>
      </w:r>
    </w:p>
    <w:p w:rsidR="00E8376B" w:rsidRDefault="00E8376B"/>
    <w:sectPr w:rsidR="00E83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rmelad">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3D"/>
    <w:rsid w:val="00C6203D"/>
    <w:rsid w:val="00E03221"/>
    <w:rsid w:val="00E83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65D71-2FBC-44CB-9610-E408F9CC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19527">
      <w:bodyDiv w:val="1"/>
      <w:marLeft w:val="0"/>
      <w:marRight w:val="0"/>
      <w:marTop w:val="0"/>
      <w:marBottom w:val="0"/>
      <w:divBdr>
        <w:top w:val="none" w:sz="0" w:space="0" w:color="auto"/>
        <w:left w:val="none" w:sz="0" w:space="0" w:color="auto"/>
        <w:bottom w:val="none" w:sz="0" w:space="0" w:color="auto"/>
        <w:right w:val="none" w:sz="0" w:space="0" w:color="auto"/>
      </w:divBdr>
      <w:divsChild>
        <w:div w:id="1669214947">
          <w:marLeft w:val="0"/>
          <w:marRight w:val="0"/>
          <w:marTop w:val="0"/>
          <w:marBottom w:val="0"/>
          <w:divBdr>
            <w:top w:val="none" w:sz="0" w:space="0" w:color="auto"/>
            <w:left w:val="none" w:sz="0" w:space="0" w:color="auto"/>
            <w:bottom w:val="none" w:sz="0" w:space="0" w:color="auto"/>
            <w:right w:val="none" w:sz="0" w:space="0" w:color="auto"/>
          </w:divBdr>
          <w:divsChild>
            <w:div w:id="136190703">
              <w:marLeft w:val="0"/>
              <w:marRight w:val="0"/>
              <w:marTop w:val="0"/>
              <w:marBottom w:val="0"/>
              <w:divBdr>
                <w:top w:val="none" w:sz="0" w:space="0" w:color="auto"/>
                <w:left w:val="none" w:sz="0" w:space="0" w:color="auto"/>
                <w:bottom w:val="none" w:sz="0" w:space="0" w:color="auto"/>
                <w:right w:val="none" w:sz="0" w:space="0" w:color="auto"/>
              </w:divBdr>
              <w:divsChild>
                <w:div w:id="273489188">
                  <w:marLeft w:val="4200"/>
                  <w:marRight w:val="0"/>
                  <w:marTop w:val="0"/>
                  <w:marBottom w:val="0"/>
                  <w:divBdr>
                    <w:top w:val="none" w:sz="0" w:space="0" w:color="auto"/>
                    <w:left w:val="none" w:sz="0" w:space="0" w:color="auto"/>
                    <w:bottom w:val="none" w:sz="0" w:space="0" w:color="auto"/>
                    <w:right w:val="none" w:sz="0" w:space="0" w:color="auto"/>
                  </w:divBdr>
                  <w:divsChild>
                    <w:div w:id="952173285">
                      <w:marLeft w:val="0"/>
                      <w:marRight w:val="0"/>
                      <w:marTop w:val="0"/>
                      <w:marBottom w:val="450"/>
                      <w:divBdr>
                        <w:top w:val="none" w:sz="0" w:space="0" w:color="auto"/>
                        <w:left w:val="none" w:sz="0" w:space="0" w:color="auto"/>
                        <w:bottom w:val="none" w:sz="0" w:space="0" w:color="auto"/>
                        <w:right w:val="none" w:sz="0" w:space="0" w:color="auto"/>
                      </w:divBdr>
                      <w:divsChild>
                        <w:div w:id="1711414966">
                          <w:marLeft w:val="0"/>
                          <w:marRight w:val="0"/>
                          <w:marTop w:val="0"/>
                          <w:marBottom w:val="0"/>
                          <w:divBdr>
                            <w:top w:val="none" w:sz="0" w:space="0" w:color="auto"/>
                            <w:left w:val="none" w:sz="0" w:space="0" w:color="auto"/>
                            <w:bottom w:val="none" w:sz="0" w:space="0" w:color="auto"/>
                            <w:right w:val="none" w:sz="0" w:space="0" w:color="auto"/>
                          </w:divBdr>
                          <w:divsChild>
                            <w:div w:id="4796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1578</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2018-06-05T04:14:00Z</dcterms:created>
  <dcterms:modified xsi:type="dcterms:W3CDTF">2018-06-05T04:14:00Z</dcterms:modified>
</cp:coreProperties>
</file>